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A2A5" w14:textId="77777777" w:rsidR="00864ECF" w:rsidRPr="0022417C" w:rsidRDefault="00864ECF" w:rsidP="0022417C">
      <w:pPr>
        <w:pStyle w:val="Header"/>
        <w:spacing w:after="0" w:line="240" w:lineRule="auto"/>
        <w:jc w:val="center"/>
        <w:rPr>
          <w:sz w:val="10"/>
          <w:szCs w:val="10"/>
        </w:rPr>
      </w:pPr>
      <w:r w:rsidRPr="00864ECF">
        <w:rPr>
          <w:sz w:val="28"/>
          <w:szCs w:val="28"/>
        </w:rPr>
        <w:t>Curriculum Vitae</w:t>
      </w:r>
    </w:p>
    <w:p w14:paraId="34471A85" w14:textId="77777777" w:rsidR="00864ECF" w:rsidRPr="0022417C" w:rsidRDefault="00864ECF" w:rsidP="0022417C">
      <w:pPr>
        <w:pStyle w:val="Header"/>
        <w:spacing w:after="0" w:line="240" w:lineRule="auto"/>
        <w:jc w:val="center"/>
        <w:rPr>
          <w:sz w:val="10"/>
          <w:szCs w:val="10"/>
        </w:rPr>
      </w:pPr>
    </w:p>
    <w:p w14:paraId="4A53CAFF" w14:textId="02044392" w:rsidR="00BD2B8D" w:rsidRPr="0022417C" w:rsidRDefault="00605978" w:rsidP="0022417C">
      <w:pPr>
        <w:spacing w:after="0" w:line="240" w:lineRule="auto"/>
        <w:jc w:val="center"/>
        <w:rPr>
          <w:rFonts w:cs="Calibri"/>
          <w:sz w:val="30"/>
          <w:szCs w:val="30"/>
        </w:rPr>
      </w:pPr>
      <w:r w:rsidRPr="0022417C">
        <w:rPr>
          <w:rFonts w:cs="Calibri"/>
          <w:b/>
          <w:sz w:val="30"/>
          <w:szCs w:val="30"/>
        </w:rPr>
        <w:t>BENJAMIN D.</w:t>
      </w:r>
      <w:r w:rsidR="00627E71" w:rsidRPr="0022417C">
        <w:rPr>
          <w:rFonts w:cs="Calibri"/>
          <w:b/>
          <w:sz w:val="30"/>
          <w:szCs w:val="30"/>
        </w:rPr>
        <w:t xml:space="preserve"> SIEGEL</w:t>
      </w:r>
      <w:r w:rsidR="00097525">
        <w:rPr>
          <w:rFonts w:cs="Calibri"/>
          <w:b/>
          <w:sz w:val="30"/>
          <w:szCs w:val="30"/>
        </w:rPr>
        <w:t xml:space="preserve"> M.A., M.A., M.A., RPA</w:t>
      </w:r>
    </w:p>
    <w:p w14:paraId="200B8716" w14:textId="77777777" w:rsidR="00627E71" w:rsidRDefault="00627E71" w:rsidP="00627E71">
      <w:pPr>
        <w:spacing w:after="0" w:line="240" w:lineRule="auto"/>
        <w:rPr>
          <w:rFonts w:cs="Calibri"/>
          <w:b/>
          <w:sz w:val="20"/>
          <w:szCs w:val="20"/>
        </w:rPr>
        <w:sectPr w:rsidR="00627E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57F6D0" w14:textId="77777777" w:rsidR="00E73CCA" w:rsidRPr="0090593C" w:rsidRDefault="00E73CCA" w:rsidP="009036AD">
      <w:pPr>
        <w:spacing w:after="0" w:line="240" w:lineRule="auto"/>
        <w:rPr>
          <w:rFonts w:cs="Calibri"/>
          <w:sz w:val="16"/>
          <w:szCs w:val="16"/>
        </w:rPr>
      </w:pPr>
    </w:p>
    <w:p w14:paraId="4F27C9D4" w14:textId="77777777" w:rsidR="009036AD" w:rsidRPr="0022417C" w:rsidRDefault="009036AD" w:rsidP="009036AD">
      <w:pPr>
        <w:spacing w:after="0" w:line="240" w:lineRule="auto"/>
        <w:rPr>
          <w:rFonts w:cs="Calibri"/>
          <w:b/>
          <w:bCs/>
        </w:rPr>
      </w:pPr>
      <w:r w:rsidRPr="0022417C">
        <w:rPr>
          <w:rFonts w:cs="Calibri"/>
          <w:b/>
          <w:bCs/>
        </w:rPr>
        <w:t>EDUCATION</w:t>
      </w:r>
    </w:p>
    <w:p w14:paraId="4476B11E" w14:textId="38401AF4" w:rsidR="009036AD" w:rsidRPr="0090593C" w:rsidRDefault="009036AD" w:rsidP="009036AD">
      <w:pPr>
        <w:spacing w:after="0" w:line="240" w:lineRule="auto"/>
        <w:rPr>
          <w:rFonts w:cs="Calibri"/>
          <w:sz w:val="20"/>
          <w:szCs w:val="20"/>
        </w:rPr>
      </w:pPr>
      <w:r w:rsidRPr="0090593C">
        <w:rPr>
          <w:rFonts w:cs="Calibri"/>
          <w:sz w:val="20"/>
          <w:szCs w:val="20"/>
        </w:rPr>
        <w:t xml:space="preserve">2023 </w:t>
      </w:r>
      <w:r w:rsidR="0090593C" w:rsidRPr="0090593C">
        <w:rPr>
          <w:rFonts w:cs="Calibri"/>
          <w:sz w:val="20"/>
          <w:szCs w:val="20"/>
        </w:rPr>
        <w:tab/>
      </w:r>
      <w:r w:rsidRPr="0090593C">
        <w:rPr>
          <w:rFonts w:cs="Calibri"/>
          <w:sz w:val="20"/>
          <w:szCs w:val="20"/>
        </w:rPr>
        <w:t xml:space="preserve">(anticipated graduation date) </w:t>
      </w:r>
      <w:r w:rsidRPr="0090593C">
        <w:rPr>
          <w:rFonts w:cs="Calibri"/>
          <w:b/>
          <w:sz w:val="20"/>
          <w:szCs w:val="20"/>
        </w:rPr>
        <w:t>Ph.D. Anthropology - University of California, Berkeley</w:t>
      </w:r>
      <w:r w:rsidRPr="0090593C">
        <w:rPr>
          <w:rFonts w:cs="Calibri"/>
          <w:sz w:val="20"/>
          <w:szCs w:val="20"/>
        </w:rPr>
        <w:t>, CA</w:t>
      </w:r>
    </w:p>
    <w:p w14:paraId="38B42451" w14:textId="0F03A0B0" w:rsidR="009036AD" w:rsidRDefault="009036AD" w:rsidP="009036AD">
      <w:pPr>
        <w:spacing w:after="0" w:line="240" w:lineRule="auto"/>
        <w:rPr>
          <w:rFonts w:cs="Calibri"/>
          <w:sz w:val="20"/>
          <w:szCs w:val="20"/>
        </w:rPr>
      </w:pPr>
      <w:r w:rsidRPr="0090593C">
        <w:rPr>
          <w:rFonts w:cs="Calibri"/>
          <w:sz w:val="20"/>
          <w:szCs w:val="20"/>
        </w:rPr>
        <w:tab/>
        <w:t xml:space="preserve">Dissertation title: </w:t>
      </w:r>
      <w:r w:rsidRPr="0090593C">
        <w:rPr>
          <w:rFonts w:cs="Calibri"/>
          <w:sz w:val="20"/>
          <w:szCs w:val="20"/>
          <w:u w:val="single"/>
        </w:rPr>
        <w:t>The</w:t>
      </w:r>
      <w:r w:rsidR="007237E6" w:rsidRPr="0090593C">
        <w:rPr>
          <w:rFonts w:cs="Calibri"/>
          <w:sz w:val="20"/>
          <w:szCs w:val="20"/>
          <w:u w:val="single"/>
        </w:rPr>
        <w:t xml:space="preserve"> Hydrological Legacy</w:t>
      </w:r>
      <w:r w:rsidRPr="0090593C">
        <w:rPr>
          <w:rFonts w:cs="Calibri"/>
          <w:sz w:val="20"/>
          <w:szCs w:val="20"/>
          <w:u w:val="single"/>
        </w:rPr>
        <w:t xml:space="preserve"> of </w:t>
      </w:r>
      <w:r w:rsidR="001D10D2" w:rsidRPr="0090593C">
        <w:rPr>
          <w:rFonts w:cs="Calibri"/>
          <w:sz w:val="20"/>
          <w:szCs w:val="20"/>
          <w:u w:val="single"/>
        </w:rPr>
        <w:t>Sugar Planting</w:t>
      </w:r>
      <w:r w:rsidRPr="0090593C">
        <w:rPr>
          <w:rFonts w:cs="Calibri"/>
          <w:sz w:val="20"/>
          <w:szCs w:val="20"/>
          <w:u w:val="single"/>
        </w:rPr>
        <w:t xml:space="preserve"> </w:t>
      </w:r>
      <w:r w:rsidR="00B30541" w:rsidRPr="0090593C">
        <w:rPr>
          <w:rFonts w:cs="Calibri"/>
          <w:sz w:val="20"/>
          <w:szCs w:val="20"/>
          <w:u w:val="single"/>
        </w:rPr>
        <w:t>in St. Croix, US Virgin Islands</w:t>
      </w:r>
    </w:p>
    <w:p w14:paraId="1875A358" w14:textId="77777777" w:rsidR="009036AD" w:rsidRPr="009036AD" w:rsidRDefault="009036AD" w:rsidP="009036AD">
      <w:pPr>
        <w:spacing w:after="0" w:line="240" w:lineRule="auto"/>
        <w:rPr>
          <w:rFonts w:cs="Calibri"/>
          <w:sz w:val="16"/>
          <w:szCs w:val="16"/>
        </w:rPr>
      </w:pPr>
    </w:p>
    <w:p w14:paraId="6C9F41F5" w14:textId="73ABF6E5" w:rsidR="00A64943" w:rsidRDefault="00A64943" w:rsidP="009B7E10">
      <w:pPr>
        <w:spacing w:after="0" w:line="240" w:lineRule="auto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2019</w:t>
      </w:r>
      <w:r>
        <w:rPr>
          <w:rFonts w:cs="Calibri"/>
          <w:b/>
          <w:sz w:val="20"/>
          <w:szCs w:val="20"/>
        </w:rPr>
        <w:tab/>
      </w:r>
      <w:r w:rsidRPr="003511E8">
        <w:rPr>
          <w:rFonts w:cs="Calibri"/>
          <w:b/>
          <w:sz w:val="20"/>
          <w:szCs w:val="20"/>
        </w:rPr>
        <w:t xml:space="preserve">M.A. </w:t>
      </w:r>
      <w:r>
        <w:rPr>
          <w:rFonts w:cs="Calibri"/>
          <w:b/>
          <w:sz w:val="20"/>
          <w:szCs w:val="20"/>
        </w:rPr>
        <w:t xml:space="preserve">Anthropology – University of California, Berkeley, </w:t>
      </w:r>
      <w:r w:rsidRPr="00A64943">
        <w:rPr>
          <w:rFonts w:cs="Calibri"/>
          <w:sz w:val="20"/>
          <w:szCs w:val="20"/>
        </w:rPr>
        <w:t>CA</w:t>
      </w:r>
    </w:p>
    <w:p w14:paraId="68D1F787" w14:textId="77777777" w:rsidR="00A64943" w:rsidRPr="00F26E61" w:rsidRDefault="00A64943" w:rsidP="00A64943">
      <w:pPr>
        <w:spacing w:after="0" w:line="240" w:lineRule="auto"/>
        <w:rPr>
          <w:rFonts w:cs="Calibri"/>
          <w:sz w:val="16"/>
          <w:szCs w:val="16"/>
          <w:u w:val="single"/>
        </w:rPr>
      </w:pPr>
    </w:p>
    <w:p w14:paraId="74081978" w14:textId="77777777" w:rsidR="009036AD" w:rsidRDefault="009036AD" w:rsidP="009036AD">
      <w:pPr>
        <w:spacing w:after="0" w:line="240" w:lineRule="auto"/>
        <w:rPr>
          <w:rFonts w:cs="Calibri"/>
          <w:sz w:val="20"/>
          <w:szCs w:val="20"/>
        </w:rPr>
      </w:pPr>
      <w:r w:rsidRPr="003511E8">
        <w:rPr>
          <w:rFonts w:cs="Calibri"/>
          <w:sz w:val="20"/>
          <w:szCs w:val="20"/>
        </w:rPr>
        <w:t>2011</w:t>
      </w:r>
      <w:r>
        <w:rPr>
          <w:rFonts w:cs="Calibri"/>
          <w:b/>
          <w:sz w:val="20"/>
          <w:szCs w:val="20"/>
        </w:rPr>
        <w:tab/>
      </w:r>
      <w:r w:rsidRPr="003511E8">
        <w:rPr>
          <w:rFonts w:cs="Calibri"/>
          <w:b/>
          <w:sz w:val="20"/>
          <w:szCs w:val="20"/>
        </w:rPr>
        <w:t>M.A. Maritime Studies</w:t>
      </w:r>
      <w:r>
        <w:rPr>
          <w:rFonts w:cs="Calibri"/>
          <w:b/>
          <w:sz w:val="20"/>
          <w:szCs w:val="20"/>
        </w:rPr>
        <w:t xml:space="preserve"> and Nautical Archaeology -</w:t>
      </w:r>
      <w:r>
        <w:rPr>
          <w:rFonts w:cs="Calibri"/>
          <w:sz w:val="20"/>
          <w:szCs w:val="20"/>
        </w:rPr>
        <w:t xml:space="preserve"> </w:t>
      </w:r>
      <w:r w:rsidRPr="009036AD">
        <w:rPr>
          <w:rFonts w:cs="Calibri"/>
          <w:b/>
          <w:sz w:val="20"/>
          <w:szCs w:val="20"/>
        </w:rPr>
        <w:t>East Carolina University</w:t>
      </w:r>
      <w:r>
        <w:rPr>
          <w:rFonts w:cs="Calibri"/>
          <w:sz w:val="20"/>
          <w:szCs w:val="20"/>
        </w:rPr>
        <w:t xml:space="preserve">, Greenville, NC </w:t>
      </w:r>
    </w:p>
    <w:p w14:paraId="75C5FAC4" w14:textId="77777777" w:rsidR="009036AD" w:rsidRDefault="009036AD" w:rsidP="009036AD">
      <w:pPr>
        <w:spacing w:after="0" w:line="240" w:lineRule="auto"/>
        <w:ind w:left="720"/>
        <w:rPr>
          <w:rFonts w:cs="Calibri"/>
          <w:sz w:val="20"/>
          <w:szCs w:val="20"/>
          <w:u w:val="single"/>
        </w:rPr>
      </w:pPr>
      <w:r w:rsidRPr="13BF4121">
        <w:rPr>
          <w:rFonts w:cs="Calibri"/>
          <w:sz w:val="20"/>
          <w:szCs w:val="20"/>
        </w:rPr>
        <w:t xml:space="preserve">Thesis title: </w:t>
      </w:r>
      <w:r w:rsidRPr="13BF4121">
        <w:rPr>
          <w:rFonts w:cs="Calibri"/>
          <w:sz w:val="20"/>
          <w:szCs w:val="20"/>
          <w:u w:val="single"/>
        </w:rPr>
        <w:t xml:space="preserve">The Impact of Empire: The Effects of British Imperial Policy on the Maritime Cultural Landscape of </w:t>
      </w:r>
      <w:proofErr w:type="spellStart"/>
      <w:r w:rsidRPr="13BF4121">
        <w:rPr>
          <w:rFonts w:cs="Calibri"/>
          <w:sz w:val="20"/>
          <w:szCs w:val="20"/>
          <w:u w:val="single"/>
        </w:rPr>
        <w:t>Bluefields</w:t>
      </w:r>
      <w:proofErr w:type="spellEnd"/>
      <w:r w:rsidRPr="13BF4121">
        <w:rPr>
          <w:rFonts w:cs="Calibri"/>
          <w:sz w:val="20"/>
          <w:szCs w:val="20"/>
          <w:u w:val="single"/>
        </w:rPr>
        <w:t xml:space="preserve"> Bay, Jamaica</w:t>
      </w:r>
    </w:p>
    <w:p w14:paraId="68179D22" w14:textId="003D1538" w:rsidR="009036AD" w:rsidRPr="0022417C" w:rsidRDefault="009036AD" w:rsidP="001D10D2">
      <w:pPr>
        <w:spacing w:after="0" w:line="240" w:lineRule="auto"/>
        <w:ind w:left="720"/>
        <w:rPr>
          <w:rFonts w:cs="Calibri"/>
          <w:sz w:val="16"/>
          <w:szCs w:val="16"/>
        </w:rPr>
      </w:pPr>
      <w:r w:rsidRPr="0022417C">
        <w:rPr>
          <w:rFonts w:cs="Calibri"/>
          <w:sz w:val="16"/>
          <w:szCs w:val="16"/>
        </w:rPr>
        <w:tab/>
      </w:r>
    </w:p>
    <w:p w14:paraId="6CF41DBB" w14:textId="34D97B70" w:rsidR="009036AD" w:rsidRDefault="009036AD" w:rsidP="009036A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2007</w:t>
      </w:r>
      <w:r>
        <w:rPr>
          <w:rFonts w:cs="Calibri"/>
          <w:sz w:val="20"/>
          <w:szCs w:val="20"/>
        </w:rPr>
        <w:tab/>
      </w:r>
      <w:r w:rsidRPr="003511E8">
        <w:rPr>
          <w:rFonts w:cs="Calibri"/>
          <w:b/>
          <w:sz w:val="20"/>
          <w:szCs w:val="20"/>
        </w:rPr>
        <w:t>M.A. American History</w:t>
      </w:r>
      <w:r w:rsidR="00B30541">
        <w:rPr>
          <w:rFonts w:cs="Calibri"/>
          <w:sz w:val="20"/>
          <w:szCs w:val="20"/>
        </w:rPr>
        <w:t xml:space="preserve"> </w:t>
      </w:r>
      <w:r w:rsidR="00B30541" w:rsidRPr="00B30541">
        <w:rPr>
          <w:rFonts w:cs="Calibri"/>
          <w:b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 </w:t>
      </w:r>
      <w:r w:rsidRPr="009036AD">
        <w:rPr>
          <w:rFonts w:cs="Calibri"/>
          <w:b/>
          <w:sz w:val="20"/>
          <w:szCs w:val="20"/>
        </w:rPr>
        <w:t>Emory University</w:t>
      </w:r>
      <w:r>
        <w:rPr>
          <w:rFonts w:cs="Calibri"/>
          <w:sz w:val="20"/>
          <w:szCs w:val="20"/>
        </w:rPr>
        <w:t>, Atlanta, GA</w:t>
      </w:r>
    </w:p>
    <w:p w14:paraId="6C257CDA" w14:textId="77777777" w:rsidR="009036AD" w:rsidRDefault="009036AD" w:rsidP="009036AD">
      <w:pPr>
        <w:spacing w:after="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Thesis title: </w:t>
      </w:r>
      <w:r w:rsidRPr="003511E8">
        <w:rPr>
          <w:rFonts w:cs="Calibri"/>
          <w:sz w:val="20"/>
          <w:szCs w:val="20"/>
          <w:u w:val="single"/>
        </w:rPr>
        <w:t>Dealing with an Independent America; the Debate Amongst British Merchants and Politicians over Anglo-American Trade Policy 1782-1785</w:t>
      </w:r>
    </w:p>
    <w:p w14:paraId="5901B8FA" w14:textId="78EFC1E7" w:rsidR="009036AD" w:rsidRPr="00097525" w:rsidRDefault="009036AD" w:rsidP="009036AD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097525">
        <w:rPr>
          <w:rFonts w:cs="Calibri"/>
          <w:sz w:val="16"/>
          <w:szCs w:val="16"/>
        </w:rPr>
        <w:tab/>
      </w:r>
    </w:p>
    <w:p w14:paraId="322237A5" w14:textId="41F1B02B" w:rsidR="009036AD" w:rsidRDefault="009036AD" w:rsidP="009036A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2007</w:t>
      </w:r>
      <w:r>
        <w:rPr>
          <w:rFonts w:cs="Calibri"/>
          <w:sz w:val="20"/>
          <w:szCs w:val="20"/>
        </w:rPr>
        <w:tab/>
      </w:r>
      <w:r w:rsidRPr="007210AA">
        <w:rPr>
          <w:rFonts w:cs="Calibri"/>
          <w:b/>
          <w:sz w:val="20"/>
          <w:szCs w:val="20"/>
        </w:rPr>
        <w:t>B.A. History</w:t>
      </w:r>
      <w:r>
        <w:rPr>
          <w:rFonts w:cs="Calibri"/>
          <w:b/>
          <w:sz w:val="20"/>
          <w:szCs w:val="20"/>
        </w:rPr>
        <w:t xml:space="preserve"> (</w:t>
      </w:r>
      <w:r w:rsidRPr="00C21B2C">
        <w:rPr>
          <w:rFonts w:cs="Calibri"/>
          <w:b/>
          <w:i/>
          <w:sz w:val="20"/>
          <w:szCs w:val="20"/>
        </w:rPr>
        <w:t>Cum Laude</w:t>
      </w:r>
      <w:r>
        <w:rPr>
          <w:rFonts w:cs="Calibri"/>
          <w:b/>
          <w:sz w:val="20"/>
          <w:szCs w:val="20"/>
        </w:rPr>
        <w:t>) -</w:t>
      </w:r>
      <w:r>
        <w:rPr>
          <w:rFonts w:cs="Calibri"/>
          <w:sz w:val="20"/>
          <w:szCs w:val="20"/>
        </w:rPr>
        <w:t xml:space="preserve"> </w:t>
      </w:r>
      <w:r w:rsidRPr="009036AD">
        <w:rPr>
          <w:rFonts w:cs="Calibri"/>
          <w:b/>
          <w:sz w:val="20"/>
          <w:szCs w:val="20"/>
        </w:rPr>
        <w:t>Emory College of Arts and Sciences</w:t>
      </w:r>
      <w:r>
        <w:rPr>
          <w:rFonts w:cs="Calibri"/>
          <w:sz w:val="20"/>
          <w:szCs w:val="20"/>
        </w:rPr>
        <w:t xml:space="preserve">, Atlanta, GA </w:t>
      </w:r>
    </w:p>
    <w:p w14:paraId="65BD9333" w14:textId="54210D99" w:rsidR="009036AD" w:rsidRPr="009036AD" w:rsidRDefault="009036AD" w:rsidP="009036AD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ab/>
      </w:r>
      <w:r w:rsidRPr="007210AA">
        <w:rPr>
          <w:rFonts w:cs="Calibri"/>
          <w:b/>
          <w:sz w:val="20"/>
          <w:szCs w:val="20"/>
        </w:rPr>
        <w:t>B.A. Philosophy</w:t>
      </w:r>
      <w:r>
        <w:rPr>
          <w:rFonts w:cs="Calibri"/>
          <w:sz w:val="20"/>
          <w:szCs w:val="20"/>
        </w:rPr>
        <w:t xml:space="preserve"> + minor: </w:t>
      </w:r>
      <w:r w:rsidRPr="007210AA">
        <w:rPr>
          <w:rFonts w:cs="Calibri"/>
          <w:b/>
          <w:sz w:val="20"/>
          <w:szCs w:val="20"/>
        </w:rPr>
        <w:t>Film Studies</w:t>
      </w:r>
      <w:r>
        <w:rPr>
          <w:rFonts w:cs="Calibri"/>
          <w:sz w:val="20"/>
          <w:szCs w:val="20"/>
        </w:rPr>
        <w:t xml:space="preserve"> </w:t>
      </w:r>
      <w:r w:rsidRPr="009036AD">
        <w:rPr>
          <w:rFonts w:cs="Calibri"/>
          <w:b/>
          <w:sz w:val="20"/>
          <w:szCs w:val="20"/>
        </w:rPr>
        <w:t>- Emory College of Arts and Sciences</w:t>
      </w:r>
      <w:r>
        <w:rPr>
          <w:rFonts w:cs="Calibri"/>
          <w:sz w:val="20"/>
          <w:szCs w:val="20"/>
        </w:rPr>
        <w:t>, Atlanta, GA</w:t>
      </w:r>
    </w:p>
    <w:p w14:paraId="5C2D411D" w14:textId="77777777" w:rsidR="009036AD" w:rsidRPr="009036AD" w:rsidRDefault="009036AD" w:rsidP="13BF4121">
      <w:pPr>
        <w:spacing w:after="0" w:line="240" w:lineRule="auto"/>
        <w:rPr>
          <w:rFonts w:cs="Calibri"/>
          <w:b/>
          <w:bCs/>
          <w:sz w:val="16"/>
          <w:szCs w:val="16"/>
        </w:rPr>
      </w:pPr>
    </w:p>
    <w:p w14:paraId="0AAE5501" w14:textId="52ED2C54" w:rsidR="00627E71" w:rsidRPr="0022417C" w:rsidRDefault="13BF4121" w:rsidP="13BF4121">
      <w:pPr>
        <w:spacing w:after="0" w:line="240" w:lineRule="auto"/>
        <w:rPr>
          <w:rFonts w:cs="Calibri"/>
          <w:b/>
          <w:bCs/>
        </w:rPr>
      </w:pPr>
      <w:r w:rsidRPr="0022417C">
        <w:rPr>
          <w:rFonts w:cs="Calibri"/>
          <w:b/>
          <w:bCs/>
        </w:rPr>
        <w:t>PROFES</w:t>
      </w:r>
      <w:r w:rsidR="00E73CCA" w:rsidRPr="0022417C">
        <w:rPr>
          <w:rFonts w:cs="Calibri"/>
          <w:b/>
          <w:bCs/>
        </w:rPr>
        <w:t>S</w:t>
      </w:r>
      <w:r w:rsidRPr="0022417C">
        <w:rPr>
          <w:rFonts w:cs="Calibri"/>
          <w:b/>
          <w:bCs/>
        </w:rPr>
        <w:t xml:space="preserve">IONAL </w:t>
      </w:r>
      <w:r w:rsidR="00E73CCA" w:rsidRPr="0022417C">
        <w:rPr>
          <w:rFonts w:cs="Calibri"/>
          <w:b/>
          <w:bCs/>
        </w:rPr>
        <w:t xml:space="preserve">EMPLOYMENT </w:t>
      </w:r>
    </w:p>
    <w:p w14:paraId="349F6ADA" w14:textId="0754BB2A" w:rsidR="00B0663C" w:rsidRDefault="00B0663C" w:rsidP="00B066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</w:t>
      </w:r>
      <w:r w:rsidR="00C60E32">
        <w:rPr>
          <w:rFonts w:cs="Calibri"/>
          <w:sz w:val="20"/>
          <w:szCs w:val="20"/>
        </w:rPr>
        <w:t>19</w:t>
      </w:r>
      <w:r>
        <w:rPr>
          <w:rFonts w:cs="Calibri"/>
          <w:sz w:val="20"/>
          <w:szCs w:val="20"/>
        </w:rPr>
        <w:t xml:space="preserve">-2021    </w:t>
      </w:r>
      <w:r w:rsidRPr="00B0663C">
        <w:rPr>
          <w:rFonts w:cs="Calibri"/>
          <w:b/>
          <w:sz w:val="20"/>
          <w:szCs w:val="20"/>
        </w:rPr>
        <w:t>Graduate Student Instructor</w:t>
      </w:r>
      <w:r w:rsidR="007F04B2">
        <w:rPr>
          <w:rFonts w:cs="Calibri"/>
          <w:b/>
          <w:sz w:val="20"/>
          <w:szCs w:val="20"/>
        </w:rPr>
        <w:t xml:space="preserve"> of Anthropology</w:t>
      </w:r>
      <w:r w:rsidRPr="00B0663C">
        <w:rPr>
          <w:rFonts w:cs="Calibri"/>
          <w:b/>
          <w:sz w:val="20"/>
          <w:szCs w:val="20"/>
        </w:rPr>
        <w:t>, Level 3</w:t>
      </w:r>
      <w:r>
        <w:rPr>
          <w:rFonts w:cs="Calibri"/>
          <w:b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Department of Anthropology, UC, Berkeley </w:t>
      </w:r>
    </w:p>
    <w:p w14:paraId="13138EF6" w14:textId="73D8EB5D" w:rsidR="009036AD" w:rsidRPr="009036AD" w:rsidRDefault="001D10D2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2018</w:t>
      </w:r>
      <w:r w:rsidR="004B519B">
        <w:rPr>
          <w:rFonts w:cs="Calibri"/>
          <w:sz w:val="20"/>
          <w:szCs w:val="20"/>
        </w:rPr>
        <w:tab/>
      </w:r>
      <w:r w:rsidR="009036AD" w:rsidRPr="009036AD">
        <w:rPr>
          <w:rFonts w:cs="Calibri"/>
          <w:b/>
          <w:sz w:val="20"/>
          <w:szCs w:val="20"/>
        </w:rPr>
        <w:t>Archaeologist</w:t>
      </w:r>
      <w:r w:rsidR="00C60E32">
        <w:rPr>
          <w:rFonts w:cs="Calibri"/>
          <w:b/>
          <w:sz w:val="20"/>
          <w:szCs w:val="20"/>
        </w:rPr>
        <w:t>/</w:t>
      </w:r>
      <w:r w:rsidR="009036AD" w:rsidRPr="00671C82">
        <w:rPr>
          <w:rFonts w:cs="Calibri"/>
          <w:b/>
          <w:sz w:val="20"/>
          <w:szCs w:val="20"/>
        </w:rPr>
        <w:t>Heritage Consultant</w:t>
      </w:r>
      <w:r w:rsidR="009036AD" w:rsidRPr="00810147">
        <w:rPr>
          <w:rFonts w:cs="Calibri"/>
          <w:sz w:val="20"/>
          <w:szCs w:val="20"/>
        </w:rPr>
        <w:t xml:space="preserve">, </w:t>
      </w:r>
      <w:r w:rsidR="009036AD">
        <w:rPr>
          <w:rFonts w:cs="Calibri"/>
          <w:sz w:val="20"/>
          <w:szCs w:val="20"/>
        </w:rPr>
        <w:t xml:space="preserve">Johnson, </w:t>
      </w:r>
      <w:proofErr w:type="spellStart"/>
      <w:r w:rsidR="009036AD">
        <w:rPr>
          <w:rFonts w:cs="Calibri"/>
          <w:sz w:val="20"/>
          <w:szCs w:val="20"/>
        </w:rPr>
        <w:t>Mirmiran</w:t>
      </w:r>
      <w:proofErr w:type="spellEnd"/>
      <w:r w:rsidR="009036AD">
        <w:rPr>
          <w:rFonts w:cs="Calibri"/>
          <w:sz w:val="20"/>
          <w:szCs w:val="20"/>
        </w:rPr>
        <w:t xml:space="preserve">, and Thompson, Inc., Washington, DC     </w:t>
      </w:r>
    </w:p>
    <w:p w14:paraId="7AA188F4" w14:textId="2D715B10" w:rsidR="00826DD8" w:rsidRPr="00810147" w:rsidRDefault="00A77836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2013-2017</w:t>
      </w:r>
      <w:r w:rsidR="00A575FE">
        <w:rPr>
          <w:rFonts w:cs="Calibri"/>
          <w:sz w:val="20"/>
          <w:szCs w:val="20"/>
        </w:rPr>
        <w:t xml:space="preserve">    </w:t>
      </w:r>
      <w:r w:rsidR="00C60E32" w:rsidRPr="00C60E32">
        <w:rPr>
          <w:rFonts w:cs="Calibri"/>
          <w:b/>
          <w:bCs/>
          <w:sz w:val="20"/>
          <w:szCs w:val="20"/>
        </w:rPr>
        <w:t>Field Director</w:t>
      </w:r>
      <w:r w:rsidR="00C60E32">
        <w:rPr>
          <w:rFonts w:cs="Calibri"/>
          <w:b/>
          <w:bCs/>
          <w:sz w:val="20"/>
          <w:szCs w:val="20"/>
        </w:rPr>
        <w:t>/</w:t>
      </w:r>
      <w:r w:rsidRPr="00C60E32">
        <w:rPr>
          <w:rFonts w:cs="Calibri"/>
          <w:b/>
          <w:bCs/>
          <w:sz w:val="20"/>
          <w:szCs w:val="20"/>
        </w:rPr>
        <w:t>Cultural</w:t>
      </w:r>
      <w:r w:rsidRPr="00671C82">
        <w:rPr>
          <w:rFonts w:cs="Calibri"/>
          <w:b/>
          <w:sz w:val="20"/>
          <w:szCs w:val="20"/>
        </w:rPr>
        <w:t xml:space="preserve"> Heritage Consultant</w:t>
      </w:r>
      <w:r w:rsidRPr="00810147">
        <w:rPr>
          <w:rFonts w:cs="Calibri"/>
          <w:sz w:val="20"/>
          <w:szCs w:val="20"/>
        </w:rPr>
        <w:t>, Environmental Resourc</w:t>
      </w:r>
      <w:r w:rsidR="003511E8">
        <w:rPr>
          <w:rFonts w:cs="Calibri"/>
          <w:sz w:val="20"/>
          <w:szCs w:val="20"/>
        </w:rPr>
        <w:t>es Management, Washington, DC</w:t>
      </w:r>
    </w:p>
    <w:p w14:paraId="0DF4BA9C" w14:textId="10A67F67" w:rsidR="00826DD8" w:rsidRPr="00810147" w:rsidRDefault="00A77836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2012-2013</w:t>
      </w:r>
      <w:r w:rsidR="00A575FE">
        <w:rPr>
          <w:rFonts w:cs="Calibri"/>
          <w:sz w:val="20"/>
          <w:szCs w:val="20"/>
        </w:rPr>
        <w:t xml:space="preserve">    </w:t>
      </w:r>
      <w:r w:rsidRPr="00671C82">
        <w:rPr>
          <w:rFonts w:cs="Calibri"/>
          <w:b/>
          <w:sz w:val="20"/>
          <w:szCs w:val="20"/>
        </w:rPr>
        <w:t>Archaeologist</w:t>
      </w:r>
      <w:r w:rsidRPr="00810147">
        <w:rPr>
          <w:rFonts w:cs="Calibri"/>
          <w:sz w:val="20"/>
          <w:szCs w:val="20"/>
        </w:rPr>
        <w:t>, TRC Environmental Solutions Inc.</w:t>
      </w:r>
      <w:r w:rsidR="003511E8">
        <w:rPr>
          <w:rFonts w:cs="Calibri"/>
          <w:sz w:val="20"/>
          <w:szCs w:val="20"/>
        </w:rPr>
        <w:t xml:space="preserve"> Lanham, MD</w:t>
      </w:r>
    </w:p>
    <w:p w14:paraId="3300098F" w14:textId="4E39138F" w:rsidR="00826DD8" w:rsidRPr="00810147" w:rsidRDefault="00F8689E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2012</w:t>
      </w:r>
      <w:r w:rsidR="004B519B">
        <w:rPr>
          <w:rFonts w:cs="Calibri"/>
          <w:sz w:val="20"/>
          <w:szCs w:val="20"/>
        </w:rPr>
        <w:tab/>
      </w:r>
      <w:r w:rsidR="00A77836" w:rsidRPr="00671C82">
        <w:rPr>
          <w:rFonts w:cs="Calibri"/>
          <w:b/>
          <w:sz w:val="20"/>
          <w:szCs w:val="20"/>
        </w:rPr>
        <w:t>Archaeologist</w:t>
      </w:r>
      <w:r w:rsidR="00A77836" w:rsidRPr="00810147">
        <w:rPr>
          <w:rFonts w:cs="Calibri"/>
          <w:sz w:val="20"/>
          <w:szCs w:val="20"/>
        </w:rPr>
        <w:t>, Janus Research Inc.</w:t>
      </w:r>
      <w:r w:rsidR="003511E8">
        <w:rPr>
          <w:rFonts w:cs="Calibri"/>
          <w:sz w:val="20"/>
          <w:szCs w:val="20"/>
        </w:rPr>
        <w:t>, Miami, FL</w:t>
      </w:r>
    </w:p>
    <w:p w14:paraId="75F1B427" w14:textId="09CDAA3A" w:rsidR="00A77836" w:rsidRDefault="00A77836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2010-2011</w:t>
      </w:r>
      <w:r w:rsidR="00A575FE">
        <w:rPr>
          <w:rFonts w:cs="Calibri"/>
          <w:sz w:val="20"/>
          <w:szCs w:val="20"/>
        </w:rPr>
        <w:t xml:space="preserve">    </w:t>
      </w:r>
      <w:r w:rsidRPr="00671C82">
        <w:rPr>
          <w:rFonts w:cs="Calibri"/>
          <w:b/>
          <w:sz w:val="20"/>
          <w:szCs w:val="20"/>
        </w:rPr>
        <w:t>Project Archaeologist</w:t>
      </w:r>
      <w:r w:rsidR="00C60E32">
        <w:rPr>
          <w:rFonts w:cs="Calibri"/>
          <w:b/>
          <w:sz w:val="20"/>
          <w:szCs w:val="20"/>
        </w:rPr>
        <w:t>/</w:t>
      </w:r>
      <w:r w:rsidRPr="00671C82">
        <w:rPr>
          <w:rFonts w:cs="Calibri"/>
          <w:b/>
          <w:sz w:val="20"/>
          <w:szCs w:val="20"/>
        </w:rPr>
        <w:t>CRM Supervisor</w:t>
      </w:r>
      <w:r w:rsidRPr="00810147">
        <w:rPr>
          <w:rFonts w:cs="Calibri"/>
          <w:sz w:val="20"/>
          <w:szCs w:val="20"/>
        </w:rPr>
        <w:t>, SEARCH Inc.</w:t>
      </w:r>
      <w:r w:rsidR="003511E8">
        <w:rPr>
          <w:rFonts w:cs="Calibri"/>
          <w:sz w:val="20"/>
          <w:szCs w:val="20"/>
        </w:rPr>
        <w:t>, Pensacola, FL</w:t>
      </w:r>
    </w:p>
    <w:p w14:paraId="3DD277D8" w14:textId="7D8C0276" w:rsidR="00A77836" w:rsidRDefault="001B010B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201</w:t>
      </w:r>
      <w:r w:rsidR="00F8689E">
        <w:rPr>
          <w:rFonts w:cs="Calibri"/>
          <w:sz w:val="20"/>
          <w:szCs w:val="20"/>
        </w:rPr>
        <w:t>0</w:t>
      </w:r>
      <w:r w:rsidR="004B519B">
        <w:rPr>
          <w:rFonts w:cs="Calibri"/>
          <w:sz w:val="20"/>
          <w:szCs w:val="20"/>
        </w:rPr>
        <w:tab/>
      </w:r>
      <w:r w:rsidRPr="00671C82">
        <w:rPr>
          <w:rFonts w:cs="Calibri"/>
          <w:b/>
          <w:sz w:val="20"/>
          <w:szCs w:val="20"/>
        </w:rPr>
        <w:t>Archaeologist</w:t>
      </w:r>
      <w:r w:rsidRPr="00810147">
        <w:rPr>
          <w:rFonts w:cs="Calibri"/>
          <w:sz w:val="20"/>
          <w:szCs w:val="20"/>
        </w:rPr>
        <w:t xml:space="preserve">, </w:t>
      </w:r>
      <w:proofErr w:type="spellStart"/>
      <w:r w:rsidRPr="00810147">
        <w:rPr>
          <w:rFonts w:cs="Calibri"/>
          <w:sz w:val="20"/>
          <w:szCs w:val="20"/>
        </w:rPr>
        <w:t>PanAmerican</w:t>
      </w:r>
      <w:proofErr w:type="spellEnd"/>
      <w:r w:rsidRPr="00810147">
        <w:rPr>
          <w:rFonts w:cs="Calibri"/>
          <w:sz w:val="20"/>
          <w:szCs w:val="20"/>
        </w:rPr>
        <w:t xml:space="preserve"> Consultants Inc.</w:t>
      </w:r>
      <w:r w:rsidR="003511E8">
        <w:rPr>
          <w:rFonts w:cs="Calibri"/>
          <w:sz w:val="20"/>
          <w:szCs w:val="20"/>
        </w:rPr>
        <w:t>, Jacksonville, FL</w:t>
      </w:r>
    </w:p>
    <w:p w14:paraId="1B5EA414" w14:textId="6415C496" w:rsidR="001B010B" w:rsidRDefault="000A2D90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2008-2010</w:t>
      </w:r>
      <w:r w:rsidR="00A575FE">
        <w:rPr>
          <w:rFonts w:cs="Calibri"/>
          <w:sz w:val="20"/>
          <w:szCs w:val="20"/>
        </w:rPr>
        <w:t xml:space="preserve">    </w:t>
      </w:r>
      <w:r w:rsidR="003511E8" w:rsidRPr="00671C82">
        <w:rPr>
          <w:rFonts w:cs="Calibri"/>
          <w:b/>
          <w:sz w:val="20"/>
          <w:szCs w:val="20"/>
        </w:rPr>
        <w:t>Teaching Assistant</w:t>
      </w:r>
      <w:r>
        <w:rPr>
          <w:rFonts w:cs="Calibri"/>
          <w:b/>
          <w:sz w:val="20"/>
          <w:szCs w:val="20"/>
        </w:rPr>
        <w:t xml:space="preserve"> and Lecturer</w:t>
      </w:r>
      <w:r w:rsidR="001B010B" w:rsidRPr="00810147">
        <w:rPr>
          <w:rFonts w:cs="Calibri"/>
          <w:sz w:val="20"/>
          <w:szCs w:val="20"/>
        </w:rPr>
        <w:t>, East Carolina University</w:t>
      </w:r>
      <w:r>
        <w:rPr>
          <w:rFonts w:cs="Calibri"/>
          <w:sz w:val="20"/>
          <w:szCs w:val="20"/>
        </w:rPr>
        <w:t xml:space="preserve"> Department of History</w:t>
      </w:r>
      <w:r w:rsidR="003511E8">
        <w:rPr>
          <w:rFonts w:cs="Calibri"/>
          <w:sz w:val="20"/>
          <w:szCs w:val="20"/>
        </w:rPr>
        <w:t>, Greenville, NC</w:t>
      </w:r>
    </w:p>
    <w:p w14:paraId="50C63AC9" w14:textId="3D6D00F4" w:rsidR="00632BF8" w:rsidRDefault="00625678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2007-2008</w:t>
      </w:r>
      <w:r w:rsidR="00A575FE">
        <w:rPr>
          <w:rFonts w:cs="Calibri"/>
          <w:sz w:val="20"/>
          <w:szCs w:val="20"/>
        </w:rPr>
        <w:t xml:space="preserve">    </w:t>
      </w:r>
      <w:r w:rsidR="00016B2D">
        <w:rPr>
          <w:rFonts w:cs="Calibri"/>
          <w:sz w:val="20"/>
          <w:szCs w:val="20"/>
        </w:rPr>
        <w:t xml:space="preserve"> </w:t>
      </w:r>
      <w:r w:rsidRPr="00671C82">
        <w:rPr>
          <w:rFonts w:cs="Calibri"/>
          <w:b/>
          <w:sz w:val="20"/>
          <w:szCs w:val="20"/>
        </w:rPr>
        <w:t>International Baccalaureate Instructor of History</w:t>
      </w:r>
      <w:r w:rsidRPr="00810147">
        <w:rPr>
          <w:rFonts w:cs="Calibri"/>
          <w:sz w:val="20"/>
          <w:szCs w:val="20"/>
        </w:rPr>
        <w:t>, Coral Reef Senior High</w:t>
      </w:r>
      <w:r w:rsidR="003511E8">
        <w:rPr>
          <w:rFonts w:cs="Calibri"/>
          <w:sz w:val="20"/>
          <w:szCs w:val="20"/>
        </w:rPr>
        <w:t>, Miami, FL</w:t>
      </w:r>
    </w:p>
    <w:p w14:paraId="64B1296A" w14:textId="4F29EECB" w:rsidR="00826DD8" w:rsidRDefault="00826DD8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2007</w:t>
      </w:r>
      <w:r>
        <w:rPr>
          <w:rFonts w:cs="Calibri"/>
          <w:sz w:val="20"/>
          <w:szCs w:val="20"/>
        </w:rPr>
        <w:tab/>
      </w:r>
      <w:r w:rsidRPr="00826DD8">
        <w:rPr>
          <w:rFonts w:cs="Calibri"/>
          <w:b/>
          <w:bCs/>
          <w:sz w:val="20"/>
          <w:szCs w:val="20"/>
        </w:rPr>
        <w:t>Ocean Science Instructor</w:t>
      </w:r>
      <w:r>
        <w:rPr>
          <w:rFonts w:cs="Calibri"/>
          <w:sz w:val="20"/>
          <w:szCs w:val="20"/>
        </w:rPr>
        <w:t>, Sea Camp at Big Pine Key, FL</w:t>
      </w:r>
    </w:p>
    <w:p w14:paraId="3B3AAD90" w14:textId="49C289C1" w:rsidR="00625678" w:rsidRDefault="00625678" w:rsidP="0090593C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2006</w:t>
      </w:r>
      <w:r w:rsidR="00B817C3">
        <w:rPr>
          <w:rFonts w:cs="Calibri"/>
          <w:sz w:val="20"/>
          <w:szCs w:val="20"/>
        </w:rPr>
        <w:t>-2007</w:t>
      </w:r>
      <w:r w:rsidR="00A575FE">
        <w:rPr>
          <w:rFonts w:cs="Calibri"/>
          <w:sz w:val="20"/>
          <w:szCs w:val="20"/>
        </w:rPr>
        <w:t xml:space="preserve">    </w:t>
      </w:r>
      <w:r w:rsidR="00016B2D">
        <w:rPr>
          <w:rFonts w:cs="Calibri"/>
          <w:sz w:val="20"/>
          <w:szCs w:val="20"/>
        </w:rPr>
        <w:t xml:space="preserve"> </w:t>
      </w:r>
      <w:r w:rsidR="00B817C3" w:rsidRPr="00B817C3">
        <w:rPr>
          <w:rFonts w:cs="Calibri"/>
          <w:b/>
          <w:sz w:val="20"/>
          <w:szCs w:val="20"/>
        </w:rPr>
        <w:t>Library Assistant</w:t>
      </w:r>
      <w:r w:rsidR="003511E8">
        <w:rPr>
          <w:rFonts w:cs="Calibri"/>
          <w:sz w:val="20"/>
          <w:szCs w:val="20"/>
        </w:rPr>
        <w:t>,</w:t>
      </w:r>
      <w:r w:rsidRPr="00810147">
        <w:rPr>
          <w:rFonts w:cs="Calibri"/>
          <w:sz w:val="20"/>
          <w:szCs w:val="20"/>
        </w:rPr>
        <w:t xml:space="preserve"> </w:t>
      </w:r>
      <w:r w:rsidR="00C46AC6">
        <w:rPr>
          <w:rFonts w:cs="Calibri"/>
          <w:sz w:val="20"/>
          <w:szCs w:val="20"/>
        </w:rPr>
        <w:t>Robert W. Woodruff Library, Emory University,</w:t>
      </w:r>
      <w:r w:rsidR="007C3AC9">
        <w:rPr>
          <w:rFonts w:cs="Calibri"/>
          <w:sz w:val="20"/>
          <w:szCs w:val="20"/>
        </w:rPr>
        <w:t xml:space="preserve"> Atlanta, GA</w:t>
      </w:r>
    </w:p>
    <w:p w14:paraId="537366AD" w14:textId="77777777" w:rsidR="007210AA" w:rsidRPr="00EC2993" w:rsidRDefault="007210AA" w:rsidP="007210AA">
      <w:pPr>
        <w:spacing w:after="0" w:line="240" w:lineRule="auto"/>
        <w:rPr>
          <w:rFonts w:cs="Calibri"/>
          <w:sz w:val="16"/>
          <w:szCs w:val="16"/>
        </w:rPr>
      </w:pPr>
    </w:p>
    <w:p w14:paraId="1531198E" w14:textId="7B5246AC" w:rsidR="00E73CCA" w:rsidRPr="0022417C" w:rsidRDefault="00E73CCA" w:rsidP="00E73CCA">
      <w:pPr>
        <w:spacing w:after="0" w:line="240" w:lineRule="auto"/>
        <w:rPr>
          <w:rFonts w:cs="Calibri"/>
          <w:b/>
        </w:rPr>
      </w:pPr>
      <w:r w:rsidRPr="0022417C">
        <w:rPr>
          <w:rFonts w:cs="Calibri"/>
          <w:b/>
        </w:rPr>
        <w:t xml:space="preserve">FELLOWSHIPS </w:t>
      </w:r>
      <w:r w:rsidR="009C1FD8">
        <w:rPr>
          <w:rFonts w:cs="Calibri"/>
          <w:b/>
        </w:rPr>
        <w:t>AND AWARDS</w:t>
      </w:r>
    </w:p>
    <w:p w14:paraId="15AC2035" w14:textId="73B5F175" w:rsidR="00B0663C" w:rsidRDefault="00B0663C" w:rsidP="00E73CC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2020</w:t>
      </w:r>
      <w:r>
        <w:rPr>
          <w:rFonts w:cs="Calibri"/>
          <w:sz w:val="20"/>
          <w:szCs w:val="20"/>
        </w:rPr>
        <w:tab/>
      </w:r>
      <w:r w:rsidR="006241CD">
        <w:rPr>
          <w:rFonts w:cs="Calibri"/>
          <w:b/>
          <w:sz w:val="20"/>
          <w:szCs w:val="20"/>
        </w:rPr>
        <w:t>Graduate Remote Instruction Innovation Fellow</w:t>
      </w:r>
      <w:r>
        <w:rPr>
          <w:rFonts w:cs="Calibri"/>
          <w:sz w:val="20"/>
          <w:szCs w:val="20"/>
        </w:rPr>
        <w:t xml:space="preserve">, Graduate Division, University of California, Berkeley </w:t>
      </w:r>
    </w:p>
    <w:p w14:paraId="17AE0FFD" w14:textId="09FEF93C" w:rsidR="00E73CCA" w:rsidRDefault="00E73CCA" w:rsidP="00E73CC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2019</w:t>
      </w:r>
      <w:r>
        <w:rPr>
          <w:rFonts w:cs="Calibri"/>
          <w:sz w:val="20"/>
          <w:szCs w:val="20"/>
        </w:rPr>
        <w:tab/>
      </w:r>
      <w:r w:rsidRPr="003F0329">
        <w:rPr>
          <w:rFonts w:cs="Calibri"/>
          <w:b/>
          <w:sz w:val="20"/>
          <w:szCs w:val="20"/>
        </w:rPr>
        <w:t>S.M.A.R.T.</w:t>
      </w:r>
      <w:r>
        <w:rPr>
          <w:rFonts w:cs="Calibri"/>
          <w:b/>
          <w:sz w:val="20"/>
          <w:szCs w:val="20"/>
        </w:rPr>
        <w:t xml:space="preserve"> Mentor</w:t>
      </w:r>
      <w:r w:rsidRPr="003F0329">
        <w:rPr>
          <w:rFonts w:cs="Calibri"/>
          <w:b/>
          <w:sz w:val="20"/>
          <w:szCs w:val="20"/>
        </w:rPr>
        <w:t xml:space="preserve"> and Research Adviser Fellow</w:t>
      </w:r>
      <w:r>
        <w:rPr>
          <w:rFonts w:cs="Calibri"/>
          <w:sz w:val="20"/>
          <w:szCs w:val="20"/>
        </w:rPr>
        <w:t xml:space="preserve">, Graduate Division, University of California, Berkeley </w:t>
      </w:r>
    </w:p>
    <w:p w14:paraId="4FC650E9" w14:textId="77777777" w:rsidR="00E73CCA" w:rsidRDefault="00E73CCA" w:rsidP="00E73CC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2018</w:t>
      </w:r>
      <w:r>
        <w:rPr>
          <w:rFonts w:cs="Calibri"/>
          <w:sz w:val="20"/>
          <w:szCs w:val="20"/>
        </w:rPr>
        <w:tab/>
      </w:r>
      <w:r w:rsidRPr="00200355">
        <w:rPr>
          <w:rFonts w:cs="Calibri"/>
          <w:b/>
          <w:sz w:val="20"/>
          <w:szCs w:val="20"/>
        </w:rPr>
        <w:t>Diebold Fellow</w:t>
      </w:r>
      <w:r>
        <w:rPr>
          <w:rFonts w:cs="Calibri"/>
          <w:b/>
          <w:sz w:val="20"/>
          <w:szCs w:val="20"/>
        </w:rPr>
        <w:t>ship</w:t>
      </w:r>
      <w:r>
        <w:rPr>
          <w:rFonts w:cs="Calibri"/>
          <w:sz w:val="20"/>
          <w:szCs w:val="20"/>
        </w:rPr>
        <w:t>, Department of Anthropology, University of California, Berkeley</w:t>
      </w:r>
    </w:p>
    <w:p w14:paraId="6F62ABD6" w14:textId="77777777" w:rsidR="007F06FC" w:rsidRDefault="007F06FC" w:rsidP="007F06F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2018</w:t>
      </w:r>
      <w:r>
        <w:rPr>
          <w:rFonts w:cs="Calibri"/>
          <w:sz w:val="20"/>
          <w:szCs w:val="20"/>
        </w:rPr>
        <w:tab/>
      </w:r>
      <w:r w:rsidRPr="00200355">
        <w:rPr>
          <w:rFonts w:cs="Calibri"/>
          <w:b/>
          <w:sz w:val="20"/>
          <w:szCs w:val="20"/>
        </w:rPr>
        <w:t>R. Kirk Underhill Fellowship</w:t>
      </w:r>
      <w:r>
        <w:rPr>
          <w:rFonts w:cs="Calibri"/>
          <w:sz w:val="20"/>
          <w:szCs w:val="20"/>
        </w:rPr>
        <w:t>, Graduate Division, University of California, Berkeley</w:t>
      </w:r>
    </w:p>
    <w:p w14:paraId="061AD9A9" w14:textId="77777777" w:rsidR="00E73CCA" w:rsidRDefault="00E73CCA" w:rsidP="00E73CC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2018</w:t>
      </w:r>
      <w:r>
        <w:rPr>
          <w:rFonts w:cs="Calibri"/>
          <w:sz w:val="20"/>
          <w:szCs w:val="20"/>
        </w:rPr>
        <w:tab/>
      </w:r>
      <w:r w:rsidRPr="00200355">
        <w:rPr>
          <w:rFonts w:cs="Calibri"/>
          <w:b/>
          <w:sz w:val="20"/>
          <w:szCs w:val="20"/>
        </w:rPr>
        <w:t xml:space="preserve">Power Award </w:t>
      </w:r>
      <w:r w:rsidRPr="00251931">
        <w:rPr>
          <w:rFonts w:cs="Calibri"/>
          <w:sz w:val="20"/>
          <w:szCs w:val="20"/>
        </w:rPr>
        <w:t>Department of Anthropology,</w:t>
      </w:r>
      <w:r>
        <w:rPr>
          <w:rFonts w:cs="Calibri"/>
          <w:sz w:val="20"/>
          <w:szCs w:val="20"/>
        </w:rPr>
        <w:t xml:space="preserve"> University of California, Berkeley</w:t>
      </w:r>
    </w:p>
    <w:p w14:paraId="465A34F7" w14:textId="77777777" w:rsidR="00157466" w:rsidRDefault="00157466" w:rsidP="0015746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2013</w:t>
      </w:r>
      <w:r>
        <w:rPr>
          <w:rFonts w:cs="Calibri"/>
          <w:sz w:val="20"/>
          <w:szCs w:val="20"/>
        </w:rPr>
        <w:tab/>
      </w:r>
      <w:r w:rsidRPr="00243F5B">
        <w:rPr>
          <w:rFonts w:cs="Calibri"/>
          <w:b/>
          <w:sz w:val="20"/>
          <w:szCs w:val="20"/>
        </w:rPr>
        <w:t>Speaker and Honorarium Recipient</w:t>
      </w:r>
      <w:r>
        <w:rPr>
          <w:rFonts w:cs="Calibri"/>
          <w:sz w:val="20"/>
          <w:szCs w:val="20"/>
        </w:rPr>
        <w:t xml:space="preserve">, </w:t>
      </w:r>
      <w:r w:rsidRPr="00810147">
        <w:rPr>
          <w:rFonts w:cs="Calibri"/>
          <w:sz w:val="20"/>
          <w:szCs w:val="20"/>
        </w:rPr>
        <w:t xml:space="preserve">Archaeological Society of Maryland </w:t>
      </w:r>
      <w:r>
        <w:rPr>
          <w:rFonts w:cs="Calibri"/>
          <w:sz w:val="20"/>
          <w:szCs w:val="20"/>
        </w:rPr>
        <w:t xml:space="preserve">Spring Symposium </w:t>
      </w:r>
    </w:p>
    <w:p w14:paraId="022E27C5" w14:textId="77777777" w:rsidR="00157466" w:rsidRDefault="00157466" w:rsidP="0015746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2010</w:t>
      </w:r>
      <w:r>
        <w:rPr>
          <w:rFonts w:cs="Calibri"/>
          <w:sz w:val="20"/>
          <w:szCs w:val="20"/>
        </w:rPr>
        <w:tab/>
      </w:r>
      <w:r w:rsidRPr="00243F5B">
        <w:rPr>
          <w:rFonts w:cs="Calibri"/>
          <w:b/>
          <w:sz w:val="20"/>
          <w:szCs w:val="20"/>
        </w:rPr>
        <w:t>Award for Academic Achievement</w:t>
      </w:r>
      <w:r>
        <w:rPr>
          <w:rFonts w:cs="Calibri"/>
          <w:sz w:val="20"/>
          <w:szCs w:val="20"/>
        </w:rPr>
        <w:t>, Phi Alpha Theta (Lambda-Eta chapter) History Honor Society</w:t>
      </w:r>
    </w:p>
    <w:p w14:paraId="1A367BCE" w14:textId="7D2586CD" w:rsidR="00E73CCA" w:rsidRDefault="00E73CCA" w:rsidP="00E73CC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2007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Archaeologist </w:t>
      </w:r>
      <w:r w:rsidRPr="00243F5B">
        <w:rPr>
          <w:rFonts w:cs="Calibri"/>
          <w:b/>
          <w:sz w:val="20"/>
          <w:szCs w:val="20"/>
        </w:rPr>
        <w:t>Fellowship</w:t>
      </w:r>
      <w:r>
        <w:rPr>
          <w:rFonts w:cs="Calibri"/>
          <w:sz w:val="20"/>
          <w:szCs w:val="20"/>
        </w:rPr>
        <w:t>, Lighthouse Archaeological Maritime Program (LAMP) in St. Augustine</w:t>
      </w:r>
    </w:p>
    <w:p w14:paraId="065652E8" w14:textId="77777777" w:rsidR="00E73CCA" w:rsidRDefault="00E73CCA" w:rsidP="00E73CCA">
      <w:pPr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2006  </w:t>
      </w:r>
      <w:r w:rsidRPr="00695991">
        <w:rPr>
          <w:rFonts w:cs="Calibri"/>
          <w:sz w:val="20"/>
          <w:szCs w:val="20"/>
        </w:rPr>
        <w:tab/>
      </w:r>
      <w:proofErr w:type="gramEnd"/>
      <w:r w:rsidRPr="00C31C8B">
        <w:rPr>
          <w:rFonts w:cs="Calibri"/>
          <w:b/>
          <w:sz w:val="20"/>
          <w:szCs w:val="20"/>
        </w:rPr>
        <w:t>Emory at Oxford University Fellowship at Queens College</w:t>
      </w:r>
      <w:r w:rsidRPr="00695991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Emory College of Arts and Sciences</w:t>
      </w:r>
    </w:p>
    <w:p w14:paraId="38B74FB2" w14:textId="77777777" w:rsidR="00E73CCA" w:rsidRDefault="00E73CCA" w:rsidP="00E73CC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2003</w:t>
      </w:r>
      <w:r w:rsidRPr="00695991">
        <w:rPr>
          <w:rFonts w:cs="Calibri"/>
          <w:sz w:val="20"/>
          <w:szCs w:val="20"/>
        </w:rPr>
        <w:tab/>
      </w:r>
      <w:r w:rsidRPr="00C31C8B">
        <w:rPr>
          <w:rFonts w:cs="Calibri"/>
          <w:b/>
          <w:sz w:val="20"/>
          <w:szCs w:val="20"/>
        </w:rPr>
        <w:t>Academic Scholarship</w:t>
      </w:r>
      <w:r w:rsidRPr="00695991">
        <w:rPr>
          <w:rFonts w:cs="Calibri"/>
          <w:sz w:val="20"/>
          <w:szCs w:val="20"/>
        </w:rPr>
        <w:t xml:space="preserve">, </w:t>
      </w:r>
      <w:r w:rsidRPr="007210AA">
        <w:rPr>
          <w:rFonts w:cs="Calibri"/>
          <w:sz w:val="20"/>
          <w:szCs w:val="20"/>
        </w:rPr>
        <w:t xml:space="preserve">Phi Alpha Theta </w:t>
      </w:r>
      <w:r>
        <w:rPr>
          <w:rFonts w:cs="Calibri"/>
          <w:sz w:val="20"/>
          <w:szCs w:val="20"/>
        </w:rPr>
        <w:t xml:space="preserve">National </w:t>
      </w:r>
      <w:r w:rsidRPr="007210AA">
        <w:rPr>
          <w:rFonts w:cs="Calibri"/>
          <w:sz w:val="20"/>
          <w:szCs w:val="20"/>
        </w:rPr>
        <w:t xml:space="preserve">History </w:t>
      </w:r>
      <w:r>
        <w:rPr>
          <w:rFonts w:cs="Calibri"/>
          <w:sz w:val="20"/>
          <w:szCs w:val="20"/>
        </w:rPr>
        <w:t>Honors Society</w:t>
      </w:r>
    </w:p>
    <w:p w14:paraId="6569858D" w14:textId="641370FA" w:rsidR="00157466" w:rsidRDefault="00157466" w:rsidP="0015746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2003</w:t>
      </w:r>
      <w:r>
        <w:rPr>
          <w:rFonts w:cs="Calibri"/>
          <w:sz w:val="20"/>
          <w:szCs w:val="20"/>
        </w:rPr>
        <w:tab/>
      </w:r>
      <w:r w:rsidRPr="00C31C8B">
        <w:rPr>
          <w:rFonts w:cs="Calibri"/>
          <w:b/>
          <w:sz w:val="20"/>
          <w:szCs w:val="20"/>
        </w:rPr>
        <w:t>Valedictorian</w:t>
      </w:r>
      <w:r>
        <w:rPr>
          <w:rFonts w:cs="Calibri"/>
          <w:sz w:val="20"/>
          <w:szCs w:val="20"/>
        </w:rPr>
        <w:t xml:space="preserve">, Judaica Studies Program, Miami Dade College </w:t>
      </w:r>
    </w:p>
    <w:p w14:paraId="222A57DC" w14:textId="77777777" w:rsidR="00E73CCA" w:rsidRPr="00157466" w:rsidRDefault="00E73CCA" w:rsidP="00E73CCA">
      <w:pPr>
        <w:spacing w:after="0" w:line="240" w:lineRule="auto"/>
        <w:rPr>
          <w:rFonts w:cs="Calibri"/>
          <w:sz w:val="16"/>
          <w:szCs w:val="16"/>
        </w:rPr>
      </w:pPr>
    </w:p>
    <w:p w14:paraId="6EFF2675" w14:textId="3DFF8E93" w:rsidR="00627E71" w:rsidRDefault="007971C8" w:rsidP="007210AA">
      <w:pPr>
        <w:spacing w:after="0" w:line="240" w:lineRule="auto"/>
        <w:rPr>
          <w:rFonts w:cs="Calibri"/>
          <w:b/>
        </w:rPr>
      </w:pPr>
      <w:r w:rsidRPr="0022417C">
        <w:rPr>
          <w:rFonts w:cs="Calibri"/>
          <w:b/>
        </w:rPr>
        <w:t>RESEARCH GRANTS</w:t>
      </w:r>
      <w:r w:rsidR="007210AA" w:rsidRPr="0022417C">
        <w:rPr>
          <w:rFonts w:cs="Calibri"/>
          <w:b/>
        </w:rPr>
        <w:t xml:space="preserve"> </w:t>
      </w:r>
    </w:p>
    <w:p w14:paraId="6D3D32DE" w14:textId="32B1A67B" w:rsidR="00826DD8" w:rsidRDefault="00826DD8" w:rsidP="00826DD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2020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Stahl Grant</w:t>
      </w:r>
      <w:r>
        <w:rPr>
          <w:rFonts w:cs="Calibri"/>
          <w:sz w:val="20"/>
          <w:szCs w:val="20"/>
        </w:rPr>
        <w:t>, Archaeological Research Facility, UC Berkeley,</w:t>
      </w:r>
      <w:r w:rsidRPr="004C68C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for archaeological survey in St. Croix, USVI </w:t>
      </w:r>
    </w:p>
    <w:p w14:paraId="5FD56DF3" w14:textId="335F10CF" w:rsidR="00826DD8" w:rsidRDefault="00826DD8" w:rsidP="00826DD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2020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Lowie Olson Grant</w:t>
      </w:r>
      <w:r>
        <w:rPr>
          <w:rFonts w:cs="Calibri"/>
          <w:sz w:val="20"/>
          <w:szCs w:val="20"/>
        </w:rPr>
        <w:t>, Anthropology Department, UC Berkeley, for archaeological survey in St. Croix, USVI</w:t>
      </w:r>
    </w:p>
    <w:p w14:paraId="100D6736" w14:textId="06BAF5EF" w:rsidR="00826DD8" w:rsidRPr="00826DD8" w:rsidRDefault="00826DD8" w:rsidP="007210A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2020</w:t>
      </w:r>
      <w:r>
        <w:rPr>
          <w:rFonts w:cs="Calibri"/>
          <w:sz w:val="20"/>
          <w:szCs w:val="20"/>
        </w:rPr>
        <w:tab/>
      </w:r>
      <w:proofErr w:type="spellStart"/>
      <w:r w:rsidRPr="00491330">
        <w:rPr>
          <w:rFonts w:asciiTheme="minorHAnsi" w:hAnsiTheme="minorHAnsi" w:cstheme="minorHAnsi"/>
          <w:b/>
          <w:bCs/>
          <w:sz w:val="20"/>
          <w:szCs w:val="20"/>
        </w:rPr>
        <w:t>Fernström</w:t>
      </w:r>
      <w:proofErr w:type="spellEnd"/>
      <w:r w:rsidRPr="00491330">
        <w:rPr>
          <w:rFonts w:asciiTheme="minorHAnsi" w:hAnsiTheme="minorHAnsi" w:cstheme="minorHAnsi"/>
          <w:b/>
          <w:bCs/>
          <w:sz w:val="20"/>
          <w:szCs w:val="20"/>
        </w:rPr>
        <w:t xml:space="preserve"> Fellowship</w:t>
      </w:r>
      <w:r w:rsidRPr="00491330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Scandinavian Department, UC Berkeley, for work at the Danish National Archives</w:t>
      </w:r>
    </w:p>
    <w:p w14:paraId="34B446F1" w14:textId="50771428" w:rsidR="004C68CC" w:rsidRDefault="001D10D2" w:rsidP="004C68C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2019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Stahl Grant</w:t>
      </w:r>
      <w:r>
        <w:rPr>
          <w:rFonts w:cs="Calibri"/>
          <w:sz w:val="20"/>
          <w:szCs w:val="20"/>
        </w:rPr>
        <w:t>, Archaeological Research Facility, U</w:t>
      </w:r>
      <w:r w:rsidR="004C68CC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 xml:space="preserve"> Berkeley</w:t>
      </w:r>
      <w:r w:rsidR="004C68CC">
        <w:rPr>
          <w:rFonts w:cs="Calibri"/>
          <w:sz w:val="20"/>
          <w:szCs w:val="20"/>
        </w:rPr>
        <w:t>,</w:t>
      </w:r>
      <w:r w:rsidR="004C68CC" w:rsidRPr="004C68CC">
        <w:rPr>
          <w:rFonts w:cs="Calibri"/>
          <w:sz w:val="20"/>
          <w:szCs w:val="20"/>
        </w:rPr>
        <w:t xml:space="preserve"> </w:t>
      </w:r>
      <w:r w:rsidR="0022417C">
        <w:rPr>
          <w:rFonts w:cs="Calibri"/>
          <w:sz w:val="20"/>
          <w:szCs w:val="20"/>
        </w:rPr>
        <w:t>for</w:t>
      </w:r>
      <w:r w:rsidR="004C68CC">
        <w:rPr>
          <w:rFonts w:cs="Calibri"/>
          <w:sz w:val="20"/>
          <w:szCs w:val="20"/>
        </w:rPr>
        <w:t xml:space="preserve"> </w:t>
      </w:r>
      <w:r w:rsidR="0022417C">
        <w:rPr>
          <w:rFonts w:cs="Calibri"/>
          <w:sz w:val="20"/>
          <w:szCs w:val="20"/>
        </w:rPr>
        <w:t>a</w:t>
      </w:r>
      <w:r w:rsidR="004C68CC">
        <w:rPr>
          <w:rFonts w:cs="Calibri"/>
          <w:sz w:val="20"/>
          <w:szCs w:val="20"/>
        </w:rPr>
        <w:t>rchaeological survey in St. Croix</w:t>
      </w:r>
      <w:r w:rsidR="00C909A5">
        <w:rPr>
          <w:rFonts w:cs="Calibri"/>
          <w:sz w:val="20"/>
          <w:szCs w:val="20"/>
        </w:rPr>
        <w:t>, USVI</w:t>
      </w:r>
      <w:r w:rsidR="004C68CC">
        <w:rPr>
          <w:rFonts w:cs="Calibri"/>
          <w:sz w:val="20"/>
          <w:szCs w:val="20"/>
        </w:rPr>
        <w:t xml:space="preserve"> </w:t>
      </w:r>
    </w:p>
    <w:p w14:paraId="5137103D" w14:textId="6827A7D0" w:rsidR="001D10D2" w:rsidRDefault="001D10D2" w:rsidP="001D10D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2019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Lowie Ols</w:t>
      </w:r>
      <w:r w:rsidR="00157466">
        <w:rPr>
          <w:rFonts w:cs="Calibri"/>
          <w:b/>
          <w:sz w:val="20"/>
          <w:szCs w:val="20"/>
        </w:rPr>
        <w:t>o</w:t>
      </w:r>
      <w:r>
        <w:rPr>
          <w:rFonts w:cs="Calibri"/>
          <w:b/>
          <w:sz w:val="20"/>
          <w:szCs w:val="20"/>
        </w:rPr>
        <w:t>n Grant</w:t>
      </w:r>
      <w:r>
        <w:rPr>
          <w:rFonts w:cs="Calibri"/>
          <w:sz w:val="20"/>
          <w:szCs w:val="20"/>
        </w:rPr>
        <w:t xml:space="preserve">, </w:t>
      </w:r>
      <w:r w:rsidR="00157466">
        <w:rPr>
          <w:rFonts w:cs="Calibri"/>
          <w:sz w:val="20"/>
          <w:szCs w:val="20"/>
        </w:rPr>
        <w:t>Anthropology Department</w:t>
      </w:r>
      <w:r>
        <w:rPr>
          <w:rFonts w:cs="Calibri"/>
          <w:sz w:val="20"/>
          <w:szCs w:val="20"/>
        </w:rPr>
        <w:t xml:space="preserve">, </w:t>
      </w:r>
      <w:r w:rsidR="0022417C">
        <w:rPr>
          <w:rFonts w:cs="Calibri"/>
          <w:sz w:val="20"/>
          <w:szCs w:val="20"/>
        </w:rPr>
        <w:t>UC</w:t>
      </w:r>
      <w:r>
        <w:rPr>
          <w:rFonts w:cs="Calibri"/>
          <w:sz w:val="20"/>
          <w:szCs w:val="20"/>
        </w:rPr>
        <w:t xml:space="preserve"> Berkeley</w:t>
      </w:r>
      <w:r w:rsidR="004C68CC">
        <w:rPr>
          <w:rFonts w:cs="Calibri"/>
          <w:sz w:val="20"/>
          <w:szCs w:val="20"/>
        </w:rPr>
        <w:t xml:space="preserve">, </w:t>
      </w:r>
      <w:r w:rsidR="0022417C">
        <w:rPr>
          <w:rFonts w:cs="Calibri"/>
          <w:sz w:val="20"/>
          <w:szCs w:val="20"/>
        </w:rPr>
        <w:t>for a</w:t>
      </w:r>
      <w:r w:rsidR="004C68CC">
        <w:rPr>
          <w:rFonts w:cs="Calibri"/>
          <w:sz w:val="20"/>
          <w:szCs w:val="20"/>
        </w:rPr>
        <w:t xml:space="preserve">rchaeological </w:t>
      </w:r>
      <w:r w:rsidR="0022417C">
        <w:rPr>
          <w:rFonts w:cs="Calibri"/>
          <w:sz w:val="20"/>
          <w:szCs w:val="20"/>
        </w:rPr>
        <w:t>survey in</w:t>
      </w:r>
      <w:r w:rsidR="00C909A5">
        <w:rPr>
          <w:rFonts w:cs="Calibri"/>
          <w:sz w:val="20"/>
          <w:szCs w:val="20"/>
        </w:rPr>
        <w:t xml:space="preserve"> St. Croix, USVI</w:t>
      </w:r>
    </w:p>
    <w:p w14:paraId="08C30D9C" w14:textId="768E22F3" w:rsidR="001D10D2" w:rsidRDefault="001D10D2" w:rsidP="001D10D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2019</w:t>
      </w:r>
      <w:r>
        <w:rPr>
          <w:rFonts w:cs="Calibri"/>
          <w:sz w:val="20"/>
          <w:szCs w:val="20"/>
        </w:rPr>
        <w:tab/>
      </w:r>
      <w:proofErr w:type="spellStart"/>
      <w:r w:rsidR="00C66CA3" w:rsidRPr="00491330">
        <w:rPr>
          <w:rFonts w:asciiTheme="minorHAnsi" w:hAnsiTheme="minorHAnsi" w:cstheme="minorHAnsi"/>
          <w:b/>
          <w:bCs/>
          <w:sz w:val="20"/>
          <w:szCs w:val="20"/>
        </w:rPr>
        <w:t>Fernström</w:t>
      </w:r>
      <w:proofErr w:type="spellEnd"/>
      <w:r w:rsidRPr="00491330">
        <w:rPr>
          <w:rFonts w:asciiTheme="minorHAnsi" w:hAnsiTheme="minorHAnsi" w:cstheme="minorHAnsi"/>
          <w:b/>
          <w:bCs/>
          <w:sz w:val="20"/>
          <w:szCs w:val="20"/>
        </w:rPr>
        <w:t xml:space="preserve"> Fellowship</w:t>
      </w:r>
      <w:r w:rsidRPr="00491330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Scandinavian Department, </w:t>
      </w:r>
      <w:r w:rsidR="0022417C">
        <w:rPr>
          <w:rFonts w:cs="Calibri"/>
          <w:sz w:val="20"/>
          <w:szCs w:val="20"/>
        </w:rPr>
        <w:t>UC</w:t>
      </w:r>
      <w:r>
        <w:rPr>
          <w:rFonts w:cs="Calibri"/>
          <w:sz w:val="20"/>
          <w:szCs w:val="20"/>
        </w:rPr>
        <w:t xml:space="preserve"> Berkeley</w:t>
      </w:r>
      <w:r w:rsidR="004C68CC">
        <w:rPr>
          <w:rFonts w:cs="Calibri"/>
          <w:sz w:val="20"/>
          <w:szCs w:val="20"/>
        </w:rPr>
        <w:t xml:space="preserve">, for </w:t>
      </w:r>
      <w:r w:rsidR="0022417C">
        <w:rPr>
          <w:rFonts w:cs="Calibri"/>
          <w:sz w:val="20"/>
          <w:szCs w:val="20"/>
        </w:rPr>
        <w:t>work</w:t>
      </w:r>
      <w:r w:rsidR="004C68CC">
        <w:rPr>
          <w:rFonts w:cs="Calibri"/>
          <w:sz w:val="20"/>
          <w:szCs w:val="20"/>
        </w:rPr>
        <w:t xml:space="preserve"> </w:t>
      </w:r>
      <w:r w:rsidR="0022417C">
        <w:rPr>
          <w:rFonts w:cs="Calibri"/>
          <w:sz w:val="20"/>
          <w:szCs w:val="20"/>
        </w:rPr>
        <w:t>at</w:t>
      </w:r>
      <w:r w:rsidR="004C68CC">
        <w:rPr>
          <w:rFonts w:cs="Calibri"/>
          <w:sz w:val="20"/>
          <w:szCs w:val="20"/>
        </w:rPr>
        <w:t xml:space="preserve"> the Danish National Archives</w:t>
      </w:r>
    </w:p>
    <w:p w14:paraId="4CF5C13C" w14:textId="608490B3" w:rsidR="00157466" w:rsidRDefault="00157466" w:rsidP="0015746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2009</w:t>
      </w:r>
      <w:r>
        <w:rPr>
          <w:rFonts w:cs="Calibri"/>
          <w:sz w:val="20"/>
          <w:szCs w:val="20"/>
        </w:rPr>
        <w:tab/>
      </w:r>
      <w:r w:rsidRPr="00243F5B">
        <w:rPr>
          <w:rFonts w:cs="Calibri"/>
          <w:b/>
          <w:sz w:val="20"/>
          <w:szCs w:val="20"/>
        </w:rPr>
        <w:t xml:space="preserve">R. </w:t>
      </w:r>
      <w:proofErr w:type="spellStart"/>
      <w:r w:rsidRPr="00243F5B">
        <w:rPr>
          <w:rFonts w:cs="Calibri"/>
          <w:b/>
          <w:sz w:val="20"/>
          <w:szCs w:val="20"/>
        </w:rPr>
        <w:t>Lokken</w:t>
      </w:r>
      <w:proofErr w:type="spellEnd"/>
      <w:r w:rsidRPr="00243F5B">
        <w:rPr>
          <w:rFonts w:cs="Calibri"/>
          <w:b/>
          <w:sz w:val="20"/>
          <w:szCs w:val="20"/>
        </w:rPr>
        <w:t xml:space="preserve"> Fellowship in American History</w:t>
      </w:r>
      <w:r>
        <w:rPr>
          <w:rFonts w:cs="Calibri"/>
          <w:b/>
          <w:sz w:val="20"/>
          <w:szCs w:val="20"/>
        </w:rPr>
        <w:t>,</w:t>
      </w:r>
      <w:r w:rsidRPr="0081014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East Carolina University, for archaeological survey in Jamaica</w:t>
      </w:r>
    </w:p>
    <w:p w14:paraId="24905363" w14:textId="58B012AB" w:rsidR="007210AA" w:rsidRPr="00810147" w:rsidRDefault="00D24900" w:rsidP="00D24900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2009 </w:t>
      </w:r>
      <w:r>
        <w:rPr>
          <w:rFonts w:cs="Calibri"/>
          <w:sz w:val="20"/>
          <w:szCs w:val="20"/>
        </w:rPr>
        <w:tab/>
      </w:r>
      <w:r w:rsidR="007971C8">
        <w:rPr>
          <w:rFonts w:cs="Calibri"/>
          <w:b/>
          <w:sz w:val="20"/>
          <w:szCs w:val="20"/>
        </w:rPr>
        <w:t>Grant</w:t>
      </w:r>
      <w:r w:rsidR="007210AA" w:rsidRPr="00243F5B">
        <w:rPr>
          <w:rFonts w:cs="Calibri"/>
          <w:b/>
          <w:sz w:val="20"/>
          <w:szCs w:val="20"/>
        </w:rPr>
        <w:t xml:space="preserve"> for Anthropological Research</w:t>
      </w:r>
      <w:r w:rsidR="00243F5B">
        <w:rPr>
          <w:rFonts w:cs="Calibri"/>
          <w:sz w:val="20"/>
          <w:szCs w:val="20"/>
        </w:rPr>
        <w:t xml:space="preserve">, </w:t>
      </w:r>
      <w:proofErr w:type="spellStart"/>
      <w:r w:rsidR="00243F5B">
        <w:rPr>
          <w:rFonts w:cs="Calibri"/>
          <w:sz w:val="20"/>
          <w:szCs w:val="20"/>
        </w:rPr>
        <w:t>Persus</w:t>
      </w:r>
      <w:proofErr w:type="spellEnd"/>
      <w:r w:rsidR="00243F5B">
        <w:rPr>
          <w:rFonts w:cs="Calibri"/>
          <w:sz w:val="20"/>
          <w:szCs w:val="20"/>
        </w:rPr>
        <w:t xml:space="preserve"> Book Group</w:t>
      </w:r>
      <w:r w:rsidR="004C68CC">
        <w:rPr>
          <w:rFonts w:cs="Calibri"/>
          <w:sz w:val="20"/>
          <w:szCs w:val="20"/>
        </w:rPr>
        <w:t xml:space="preserve">, for archaeological survey in Jamaica  </w:t>
      </w:r>
    </w:p>
    <w:p w14:paraId="25E52E1D" w14:textId="23C1680D" w:rsidR="007210AA" w:rsidRDefault="00D24900" w:rsidP="00D24900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2006</w:t>
      </w:r>
      <w:r>
        <w:rPr>
          <w:rFonts w:cs="Calibri"/>
          <w:sz w:val="20"/>
          <w:szCs w:val="20"/>
        </w:rPr>
        <w:tab/>
      </w:r>
      <w:r w:rsidR="00C31C8B" w:rsidRPr="00C31C8B">
        <w:rPr>
          <w:rFonts w:cs="Calibri"/>
          <w:b/>
          <w:sz w:val="20"/>
          <w:szCs w:val="20"/>
        </w:rPr>
        <w:t>Cuttino Scholarship for Archival Research</w:t>
      </w:r>
      <w:r w:rsidR="00C31C8B">
        <w:rPr>
          <w:rFonts w:cs="Calibri"/>
          <w:sz w:val="20"/>
          <w:szCs w:val="20"/>
        </w:rPr>
        <w:t>,</w:t>
      </w:r>
      <w:r w:rsidR="00C31C8B" w:rsidRPr="00810147">
        <w:rPr>
          <w:rFonts w:cs="Calibri"/>
          <w:sz w:val="20"/>
          <w:szCs w:val="20"/>
        </w:rPr>
        <w:t xml:space="preserve"> </w:t>
      </w:r>
      <w:r w:rsidR="007210AA" w:rsidRPr="00810147">
        <w:rPr>
          <w:rFonts w:cs="Calibri"/>
          <w:sz w:val="20"/>
          <w:szCs w:val="20"/>
        </w:rPr>
        <w:t>Emory University</w:t>
      </w:r>
      <w:r w:rsidR="0022417C">
        <w:rPr>
          <w:rFonts w:cs="Calibri"/>
          <w:sz w:val="20"/>
          <w:szCs w:val="20"/>
        </w:rPr>
        <w:t>,</w:t>
      </w:r>
      <w:r w:rsidR="007210AA" w:rsidRPr="00810147">
        <w:rPr>
          <w:rFonts w:cs="Calibri"/>
          <w:sz w:val="20"/>
          <w:szCs w:val="20"/>
        </w:rPr>
        <w:t xml:space="preserve"> </w:t>
      </w:r>
      <w:r w:rsidR="004C68CC">
        <w:rPr>
          <w:rFonts w:cs="Calibri"/>
          <w:sz w:val="20"/>
          <w:szCs w:val="20"/>
        </w:rPr>
        <w:t xml:space="preserve">for </w:t>
      </w:r>
      <w:r w:rsidR="0022417C">
        <w:rPr>
          <w:rFonts w:cs="Calibri"/>
          <w:sz w:val="20"/>
          <w:szCs w:val="20"/>
        </w:rPr>
        <w:t>work at</w:t>
      </w:r>
      <w:r w:rsidR="004C68CC">
        <w:rPr>
          <w:rFonts w:cs="Calibri"/>
          <w:sz w:val="20"/>
          <w:szCs w:val="20"/>
        </w:rPr>
        <w:t xml:space="preserve"> the British National Archives</w:t>
      </w:r>
    </w:p>
    <w:p w14:paraId="32A0B7FD" w14:textId="77777777" w:rsidR="0090593C" w:rsidRPr="004C68CC" w:rsidRDefault="0090593C" w:rsidP="0090593C">
      <w:pPr>
        <w:spacing w:after="0" w:line="240" w:lineRule="auto"/>
        <w:rPr>
          <w:rFonts w:cs="Calibri"/>
          <w:sz w:val="16"/>
          <w:szCs w:val="16"/>
        </w:rPr>
      </w:pPr>
    </w:p>
    <w:p w14:paraId="133680FD" w14:textId="157B1B76" w:rsidR="00F166F7" w:rsidRPr="00C909A5" w:rsidRDefault="00F166F7" w:rsidP="0090593C">
      <w:pPr>
        <w:spacing w:after="0" w:line="240" w:lineRule="auto"/>
        <w:rPr>
          <w:rFonts w:cs="Calibri"/>
          <w:i/>
        </w:rPr>
      </w:pPr>
      <w:r w:rsidRPr="00C909A5">
        <w:rPr>
          <w:rFonts w:cs="Calibri"/>
          <w:b/>
        </w:rPr>
        <w:t>PUBLICATIONS</w:t>
      </w:r>
    </w:p>
    <w:p w14:paraId="09BA818B" w14:textId="713BD03C" w:rsidR="006241CD" w:rsidRPr="00133534" w:rsidRDefault="006241CD" w:rsidP="0060108B">
      <w:pPr>
        <w:spacing w:after="0"/>
        <w:ind w:left="720" w:hanging="720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</w:rPr>
        <w:t>2021</w:t>
      </w:r>
      <w:r>
        <w:rPr>
          <w:rFonts w:cs="Calibri"/>
          <w:sz w:val="20"/>
          <w:szCs w:val="20"/>
        </w:rPr>
        <w:tab/>
      </w:r>
      <w:r w:rsidR="000760EA" w:rsidRPr="00133534">
        <w:rPr>
          <w:rFonts w:cs="Calibri"/>
          <w:sz w:val="20"/>
          <w:szCs w:val="20"/>
        </w:rPr>
        <w:t>Under Contract</w:t>
      </w:r>
      <w:r w:rsidRPr="00133534">
        <w:rPr>
          <w:rFonts w:cs="Calibri"/>
          <w:sz w:val="20"/>
          <w:szCs w:val="20"/>
        </w:rPr>
        <w:t xml:space="preserve">: </w:t>
      </w:r>
      <w:r w:rsidR="000760EA" w:rsidRPr="00133534">
        <w:rPr>
          <w:rFonts w:cs="Calibri"/>
          <w:sz w:val="20"/>
          <w:szCs w:val="20"/>
        </w:rPr>
        <w:t>“</w:t>
      </w:r>
      <w:r w:rsidR="00F03A1C">
        <w:rPr>
          <w:rFonts w:cs="Calibri"/>
          <w:sz w:val="20"/>
          <w:szCs w:val="20"/>
        </w:rPr>
        <w:t>17</w:t>
      </w:r>
      <w:r w:rsidR="00F03A1C" w:rsidRPr="00F03A1C">
        <w:rPr>
          <w:rFonts w:cs="Calibri"/>
          <w:sz w:val="20"/>
          <w:szCs w:val="20"/>
          <w:vertAlign w:val="superscript"/>
        </w:rPr>
        <w:t>th</w:t>
      </w:r>
      <w:r w:rsidR="00F03A1C">
        <w:rPr>
          <w:rFonts w:cs="Calibri"/>
          <w:sz w:val="20"/>
          <w:szCs w:val="20"/>
        </w:rPr>
        <w:t xml:space="preserve"> and </w:t>
      </w:r>
      <w:r w:rsidR="000760EA" w:rsidRPr="00133534">
        <w:rPr>
          <w:rFonts w:cs="Calibri"/>
          <w:i/>
          <w:iCs/>
          <w:sz w:val="20"/>
          <w:szCs w:val="20"/>
        </w:rPr>
        <w:t>18</w:t>
      </w:r>
      <w:r w:rsidR="000760EA" w:rsidRPr="00133534">
        <w:rPr>
          <w:rFonts w:cs="Calibri"/>
          <w:i/>
          <w:iCs/>
          <w:sz w:val="20"/>
          <w:szCs w:val="20"/>
          <w:vertAlign w:val="superscript"/>
        </w:rPr>
        <w:t>th</w:t>
      </w:r>
      <w:r w:rsidR="000760EA" w:rsidRPr="00133534">
        <w:rPr>
          <w:rFonts w:cs="Calibri"/>
          <w:i/>
          <w:iCs/>
          <w:sz w:val="20"/>
          <w:szCs w:val="20"/>
        </w:rPr>
        <w:t xml:space="preserve"> century Opportunities for (Il)</w:t>
      </w:r>
      <w:r w:rsidR="00C60E32">
        <w:rPr>
          <w:rFonts w:cs="Calibri"/>
          <w:i/>
          <w:iCs/>
          <w:sz w:val="20"/>
          <w:szCs w:val="20"/>
        </w:rPr>
        <w:t>l</w:t>
      </w:r>
      <w:r w:rsidR="000760EA" w:rsidRPr="00133534">
        <w:rPr>
          <w:rFonts w:cs="Calibri"/>
          <w:i/>
          <w:iCs/>
          <w:sz w:val="20"/>
          <w:szCs w:val="20"/>
        </w:rPr>
        <w:t>egal Trade in the British West Indies”</w:t>
      </w:r>
      <w:r w:rsidR="000760EA" w:rsidRPr="00133534">
        <w:rPr>
          <w:rFonts w:cs="Calibri"/>
          <w:sz w:val="20"/>
          <w:szCs w:val="20"/>
        </w:rPr>
        <w:t xml:space="preserve">, in </w:t>
      </w:r>
      <w:r w:rsidR="000760EA" w:rsidRPr="00133534">
        <w:rPr>
          <w:rFonts w:cs="Calibri"/>
          <w:i/>
          <w:iCs/>
          <w:color w:val="222222"/>
          <w:sz w:val="20"/>
          <w:szCs w:val="20"/>
          <w:shd w:val="clear" w:color="auto" w:fill="FFFFFF"/>
        </w:rPr>
        <w:t>Discovering Hidden Histories of Slave-Trade and Pirate Ships Through Material Culture and Maritime History</w:t>
      </w:r>
      <w:r w:rsidR="000760EA" w:rsidRPr="00133534">
        <w:rPr>
          <w:rFonts w:cs="Calibri"/>
          <w:color w:val="222222"/>
          <w:sz w:val="20"/>
          <w:szCs w:val="20"/>
          <w:shd w:val="clear" w:color="auto" w:fill="FFFFFF"/>
        </w:rPr>
        <w:t xml:space="preserve">, Springer Publications. </w:t>
      </w:r>
    </w:p>
    <w:p w14:paraId="1B6DAE97" w14:textId="77777777" w:rsidR="000760EA" w:rsidRPr="00097525" w:rsidRDefault="000760EA" w:rsidP="0060108B">
      <w:pPr>
        <w:spacing w:after="0"/>
        <w:ind w:left="720" w:hanging="720"/>
        <w:rPr>
          <w:rFonts w:cs="Calibri"/>
          <w:sz w:val="12"/>
          <w:szCs w:val="12"/>
        </w:rPr>
      </w:pPr>
    </w:p>
    <w:p w14:paraId="6DCB05EE" w14:textId="7430A86E" w:rsidR="0060108B" w:rsidRPr="0060108B" w:rsidRDefault="0060108B" w:rsidP="0060108B">
      <w:pPr>
        <w:spacing w:after="0"/>
        <w:ind w:left="720" w:hanging="720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2020</w:t>
      </w:r>
      <w:r>
        <w:rPr>
          <w:rFonts w:cs="Calibri"/>
          <w:sz w:val="20"/>
          <w:szCs w:val="20"/>
        </w:rPr>
        <w:tab/>
      </w:r>
      <w:r w:rsidRPr="0060108B">
        <w:rPr>
          <w:rFonts w:cs="Calibri"/>
          <w:i/>
          <w:iCs/>
          <w:sz w:val="20"/>
          <w:szCs w:val="20"/>
        </w:rPr>
        <w:t>The Water Tower and Sugar Mill Turned Cistern at Estate Little Princess Plantation, St. Croix, USVI</w:t>
      </w:r>
      <w:r>
        <w:rPr>
          <w:rFonts w:cs="Calibri"/>
          <w:sz w:val="20"/>
          <w:szCs w:val="20"/>
        </w:rPr>
        <w:t xml:space="preserve">. Archaeological Research Facility, Stahl Field Report on </w:t>
      </w:r>
      <w:proofErr w:type="spellStart"/>
      <w:r>
        <w:rPr>
          <w:rFonts w:cs="Calibri"/>
          <w:sz w:val="20"/>
          <w:szCs w:val="20"/>
        </w:rPr>
        <w:t>eScholarship</w:t>
      </w:r>
      <w:proofErr w:type="spellEnd"/>
      <w:r>
        <w:rPr>
          <w:rFonts w:cs="Calibri"/>
          <w:sz w:val="20"/>
          <w:szCs w:val="20"/>
        </w:rPr>
        <w:t xml:space="preserve">, University of California, Berkeley </w:t>
      </w:r>
    </w:p>
    <w:p w14:paraId="68D638F8" w14:textId="77777777" w:rsidR="00230AC0" w:rsidRPr="00097525" w:rsidRDefault="00230AC0" w:rsidP="00230AC0">
      <w:pPr>
        <w:spacing w:after="0" w:line="240" w:lineRule="auto"/>
        <w:ind w:left="720" w:hanging="720"/>
        <w:rPr>
          <w:rFonts w:cs="Calibri"/>
          <w:sz w:val="12"/>
          <w:szCs w:val="12"/>
        </w:rPr>
      </w:pPr>
    </w:p>
    <w:p w14:paraId="6A24E2B2" w14:textId="77777777" w:rsidR="00230AC0" w:rsidRPr="007971C8" w:rsidRDefault="00230AC0" w:rsidP="00230AC0">
      <w:pPr>
        <w:spacing w:after="0" w:line="240" w:lineRule="auto"/>
        <w:ind w:left="720" w:hanging="720"/>
        <w:rPr>
          <w:rFonts w:cs="Calibri"/>
          <w:sz w:val="16"/>
          <w:szCs w:val="16"/>
        </w:rPr>
      </w:pPr>
      <w:r w:rsidRPr="00810147">
        <w:rPr>
          <w:rFonts w:cs="Calibri"/>
          <w:sz w:val="20"/>
          <w:szCs w:val="20"/>
        </w:rPr>
        <w:t>20</w:t>
      </w:r>
      <w:r>
        <w:rPr>
          <w:rFonts w:cs="Calibri"/>
          <w:sz w:val="20"/>
          <w:szCs w:val="20"/>
        </w:rPr>
        <w:t>15</w:t>
      </w:r>
      <w:r>
        <w:rPr>
          <w:rFonts w:cs="Calibri"/>
          <w:sz w:val="20"/>
          <w:szCs w:val="20"/>
        </w:rPr>
        <w:tab/>
        <w:t>(</w:t>
      </w:r>
      <w:proofErr w:type="spellStart"/>
      <w:r w:rsidRPr="00445F01">
        <w:rPr>
          <w:rFonts w:cs="Calibri"/>
          <w:sz w:val="20"/>
          <w:szCs w:val="20"/>
        </w:rPr>
        <w:t>Emlen</w:t>
      </w:r>
      <w:proofErr w:type="spellEnd"/>
      <w:r w:rsidRPr="00445F01">
        <w:rPr>
          <w:rFonts w:cs="Calibri"/>
          <w:sz w:val="20"/>
          <w:szCs w:val="20"/>
        </w:rPr>
        <w:t xml:space="preserve"> Myers,</w:t>
      </w:r>
      <w:r>
        <w:rPr>
          <w:rFonts w:cs="Calibri"/>
          <w:b/>
          <w:sz w:val="20"/>
          <w:szCs w:val="20"/>
        </w:rPr>
        <w:t xml:space="preserve"> </w:t>
      </w:r>
      <w:r w:rsidRPr="00445F01">
        <w:rPr>
          <w:rFonts w:cs="Calibri"/>
          <w:b/>
          <w:sz w:val="20"/>
          <w:szCs w:val="20"/>
        </w:rPr>
        <w:t>Benjamin D. Siegel</w:t>
      </w:r>
      <w:r>
        <w:rPr>
          <w:rFonts w:cs="Calibri"/>
          <w:sz w:val="20"/>
          <w:szCs w:val="20"/>
        </w:rPr>
        <w:t xml:space="preserve">, Carmen Navarro, and Wade Campbell) </w:t>
      </w:r>
      <w:r w:rsidRPr="000B36A9">
        <w:rPr>
          <w:rFonts w:cs="Calibri"/>
          <w:i/>
          <w:sz w:val="20"/>
          <w:szCs w:val="20"/>
        </w:rPr>
        <w:t>Managing the Impacts of Inter-American Development Bank Projects on Cultural Heritage</w:t>
      </w:r>
      <w:r>
        <w:rPr>
          <w:rFonts w:cs="Calibri"/>
          <w:sz w:val="20"/>
          <w:szCs w:val="20"/>
        </w:rPr>
        <w:t>, Technical Note IDB-TN-896, for the Inter-American Development Bank, produced by Environmental Resources Management, Washington, DC.</w:t>
      </w:r>
      <w:r w:rsidRPr="00810147">
        <w:rPr>
          <w:rFonts w:cs="Calibri"/>
          <w:sz w:val="20"/>
          <w:szCs w:val="20"/>
        </w:rPr>
        <w:t xml:space="preserve"> </w:t>
      </w:r>
    </w:p>
    <w:p w14:paraId="7D54618D" w14:textId="77777777" w:rsidR="00230AC0" w:rsidRPr="00097525" w:rsidRDefault="00230AC0" w:rsidP="0090593C">
      <w:pPr>
        <w:spacing w:after="0" w:line="240" w:lineRule="auto"/>
        <w:ind w:left="720" w:hanging="720"/>
        <w:rPr>
          <w:rFonts w:cs="Calibri"/>
          <w:sz w:val="12"/>
          <w:szCs w:val="12"/>
        </w:rPr>
      </w:pPr>
    </w:p>
    <w:p w14:paraId="76CE50B0" w14:textId="7C90F04C" w:rsidR="00C31C8B" w:rsidRPr="004C5D4B" w:rsidRDefault="00C31C8B" w:rsidP="13BF4121">
      <w:pPr>
        <w:spacing w:after="0" w:line="240" w:lineRule="auto"/>
        <w:ind w:left="720" w:hanging="720"/>
        <w:rPr>
          <w:rFonts w:cs="Calibri"/>
          <w:sz w:val="16"/>
          <w:szCs w:val="16"/>
        </w:rPr>
      </w:pPr>
      <w:r w:rsidRPr="00810147">
        <w:rPr>
          <w:rFonts w:cs="Calibri"/>
          <w:sz w:val="20"/>
          <w:szCs w:val="20"/>
        </w:rPr>
        <w:t>2011</w:t>
      </w:r>
      <w:r w:rsidRPr="00810147">
        <w:rPr>
          <w:rFonts w:cs="Calibri"/>
          <w:sz w:val="20"/>
          <w:szCs w:val="20"/>
        </w:rPr>
        <w:tab/>
      </w:r>
      <w:r w:rsidRPr="13BF4121">
        <w:rPr>
          <w:rFonts w:cs="Calibri"/>
          <w:i/>
          <w:iCs/>
          <w:sz w:val="20"/>
          <w:szCs w:val="20"/>
        </w:rPr>
        <w:t xml:space="preserve">The Impact of Empire: The Effects of British Imperial Policy on the Maritime </w:t>
      </w:r>
      <w:r w:rsidR="007E5E0A" w:rsidRPr="13BF4121">
        <w:rPr>
          <w:rFonts w:cs="Calibri"/>
          <w:i/>
          <w:iCs/>
          <w:sz w:val="20"/>
          <w:szCs w:val="20"/>
        </w:rPr>
        <w:t xml:space="preserve">Cultural </w:t>
      </w:r>
      <w:r w:rsidRPr="13BF4121">
        <w:rPr>
          <w:rFonts w:cs="Calibri"/>
          <w:i/>
          <w:iCs/>
          <w:sz w:val="20"/>
          <w:szCs w:val="20"/>
        </w:rPr>
        <w:t>Land</w:t>
      </w:r>
      <w:r w:rsidR="00044D76" w:rsidRPr="13BF4121">
        <w:rPr>
          <w:rFonts w:cs="Calibri"/>
          <w:i/>
          <w:iCs/>
          <w:sz w:val="20"/>
          <w:szCs w:val="20"/>
        </w:rPr>
        <w:t xml:space="preserve">scape of </w:t>
      </w:r>
      <w:proofErr w:type="spellStart"/>
      <w:r w:rsidR="000B36A9" w:rsidRPr="13BF4121">
        <w:rPr>
          <w:rFonts w:cs="Calibri"/>
          <w:i/>
          <w:iCs/>
          <w:sz w:val="20"/>
          <w:szCs w:val="20"/>
        </w:rPr>
        <w:t>Bluefields</w:t>
      </w:r>
      <w:proofErr w:type="spellEnd"/>
      <w:r w:rsidR="000B36A9" w:rsidRPr="13BF4121">
        <w:rPr>
          <w:rFonts w:cs="Calibri"/>
          <w:i/>
          <w:iCs/>
          <w:sz w:val="20"/>
          <w:szCs w:val="20"/>
        </w:rPr>
        <w:t xml:space="preserve"> Bay, Jamaica</w:t>
      </w:r>
      <w:r w:rsidRPr="00810147">
        <w:rPr>
          <w:rFonts w:cs="Calibri"/>
          <w:sz w:val="20"/>
          <w:szCs w:val="20"/>
        </w:rPr>
        <w:t>,</w:t>
      </w:r>
      <w:r w:rsidR="000B36A9">
        <w:rPr>
          <w:rFonts w:cs="Calibri"/>
          <w:sz w:val="20"/>
          <w:szCs w:val="20"/>
        </w:rPr>
        <w:t xml:space="preserve"> Master’s thesis Department of History</w:t>
      </w:r>
      <w:r w:rsidR="000B36A9" w:rsidRPr="000B36A9">
        <w:rPr>
          <w:rFonts w:cs="Calibri"/>
          <w:sz w:val="20"/>
          <w:szCs w:val="20"/>
        </w:rPr>
        <w:t>, East Carolina University</w:t>
      </w:r>
      <w:r w:rsidRPr="000B36A9">
        <w:rPr>
          <w:rFonts w:cs="Calibri"/>
          <w:sz w:val="20"/>
          <w:szCs w:val="20"/>
        </w:rPr>
        <w:t>,</w:t>
      </w:r>
      <w:r w:rsidRPr="00810147">
        <w:rPr>
          <w:rFonts w:cs="Calibri"/>
          <w:sz w:val="20"/>
          <w:szCs w:val="20"/>
        </w:rPr>
        <w:t xml:space="preserve"> Greenville, NC.</w:t>
      </w:r>
    </w:p>
    <w:p w14:paraId="40FEC885" w14:textId="77777777" w:rsidR="004C5D4B" w:rsidRPr="00097525" w:rsidRDefault="004C5D4B" w:rsidP="00044D76">
      <w:pPr>
        <w:spacing w:after="0" w:line="240" w:lineRule="auto"/>
        <w:ind w:left="720" w:hanging="720"/>
        <w:rPr>
          <w:rFonts w:cs="Calibri"/>
          <w:sz w:val="12"/>
          <w:szCs w:val="12"/>
        </w:rPr>
      </w:pPr>
    </w:p>
    <w:p w14:paraId="0219F7AA" w14:textId="77777777" w:rsidR="00C31C8B" w:rsidRPr="004C5D4B" w:rsidRDefault="000B36A9" w:rsidP="13BF4121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2010</w:t>
      </w:r>
      <w:r>
        <w:rPr>
          <w:rFonts w:cs="Calibri"/>
          <w:sz w:val="20"/>
          <w:szCs w:val="20"/>
        </w:rPr>
        <w:tab/>
      </w:r>
      <w:r w:rsidR="00C31C8B" w:rsidRPr="00A72105">
        <w:rPr>
          <w:rFonts w:cs="Calibri"/>
          <w:i/>
          <w:iCs/>
          <w:sz w:val="20"/>
          <w:szCs w:val="20"/>
        </w:rPr>
        <w:t xml:space="preserve">The </w:t>
      </w:r>
      <w:proofErr w:type="spellStart"/>
      <w:r w:rsidR="00C31C8B" w:rsidRPr="00A72105">
        <w:rPr>
          <w:rFonts w:cs="Calibri"/>
          <w:i/>
          <w:iCs/>
          <w:sz w:val="20"/>
          <w:szCs w:val="20"/>
        </w:rPr>
        <w:t>Bluefields</w:t>
      </w:r>
      <w:proofErr w:type="spellEnd"/>
      <w:r w:rsidRPr="00A72105">
        <w:rPr>
          <w:rFonts w:cs="Calibri"/>
          <w:i/>
          <w:iCs/>
          <w:sz w:val="20"/>
          <w:szCs w:val="20"/>
        </w:rPr>
        <w:t xml:space="preserve"> Bay Expedition</w:t>
      </w:r>
      <w:r>
        <w:rPr>
          <w:rFonts w:cs="Calibri"/>
          <w:sz w:val="20"/>
          <w:szCs w:val="20"/>
        </w:rPr>
        <w:t>.</w:t>
      </w:r>
      <w:r w:rsidR="00C31C8B" w:rsidRPr="00810147">
        <w:rPr>
          <w:rFonts w:cs="Calibri"/>
          <w:sz w:val="20"/>
          <w:szCs w:val="20"/>
        </w:rPr>
        <w:t xml:space="preserve"> </w:t>
      </w:r>
      <w:r w:rsidR="00C31C8B" w:rsidRPr="00EC74CB">
        <w:rPr>
          <w:rFonts w:cs="Calibri"/>
          <w:sz w:val="20"/>
          <w:szCs w:val="20"/>
          <w:u w:val="single"/>
        </w:rPr>
        <w:t>Stem to Stern Magazine</w:t>
      </w:r>
      <w:r w:rsidR="00C31C8B" w:rsidRPr="00810147">
        <w:rPr>
          <w:rFonts w:cs="Calibri"/>
          <w:sz w:val="20"/>
          <w:szCs w:val="20"/>
        </w:rPr>
        <w:t xml:space="preserve"> 15-16. East Carolina University, Greenville, NC.  </w:t>
      </w:r>
    </w:p>
    <w:p w14:paraId="20835B09" w14:textId="77777777" w:rsidR="004C5D4B" w:rsidRPr="004C5D4B" w:rsidRDefault="004C5D4B" w:rsidP="00044D76">
      <w:pPr>
        <w:spacing w:after="0" w:line="240" w:lineRule="auto"/>
        <w:ind w:left="720" w:hanging="720"/>
        <w:rPr>
          <w:rFonts w:cs="Calibri"/>
          <w:sz w:val="16"/>
          <w:szCs w:val="16"/>
        </w:rPr>
      </w:pPr>
    </w:p>
    <w:p w14:paraId="16E2E8D0" w14:textId="5F1B598F" w:rsidR="007E5E0A" w:rsidRDefault="000B36A9" w:rsidP="0090593C">
      <w:pPr>
        <w:spacing w:after="0" w:line="240" w:lineRule="auto"/>
        <w:ind w:left="720" w:hanging="720"/>
        <w:rPr>
          <w:rFonts w:cs="Calibri"/>
          <w:i/>
          <w:sz w:val="16"/>
          <w:szCs w:val="16"/>
        </w:rPr>
      </w:pPr>
      <w:r>
        <w:rPr>
          <w:rFonts w:cs="Calibri"/>
          <w:sz w:val="20"/>
          <w:szCs w:val="20"/>
        </w:rPr>
        <w:t>2007</w:t>
      </w:r>
      <w:r>
        <w:rPr>
          <w:rFonts w:cs="Calibri"/>
          <w:sz w:val="20"/>
          <w:szCs w:val="20"/>
        </w:rPr>
        <w:tab/>
      </w:r>
      <w:r w:rsidR="00C31C8B" w:rsidRPr="000B36A9">
        <w:rPr>
          <w:rFonts w:cs="Calibri"/>
          <w:i/>
          <w:sz w:val="20"/>
          <w:szCs w:val="20"/>
        </w:rPr>
        <w:t>Dealing with an Independent America; the Debate Amongst British Merchants and Politicians over Anglo-American Trade Policy 1782-1785</w:t>
      </w:r>
      <w:r w:rsidR="00C31C8B" w:rsidRPr="00810147">
        <w:rPr>
          <w:rFonts w:cs="Calibri"/>
          <w:sz w:val="20"/>
          <w:szCs w:val="20"/>
        </w:rPr>
        <w:t>,</w:t>
      </w:r>
      <w:r w:rsidR="00C31C8B" w:rsidRPr="00810147">
        <w:rPr>
          <w:rFonts w:cs="Calibri"/>
          <w:i/>
          <w:sz w:val="20"/>
          <w:szCs w:val="20"/>
        </w:rPr>
        <w:t xml:space="preserve"> </w:t>
      </w:r>
      <w:r w:rsidRPr="000B36A9">
        <w:rPr>
          <w:rFonts w:cs="Calibri"/>
          <w:sz w:val="20"/>
          <w:szCs w:val="20"/>
        </w:rPr>
        <w:t xml:space="preserve">Master’s thesis, Department of History Emory University, </w:t>
      </w:r>
      <w:r w:rsidR="00C31C8B" w:rsidRPr="00810147">
        <w:rPr>
          <w:rFonts w:cs="Calibri"/>
          <w:sz w:val="20"/>
          <w:szCs w:val="20"/>
        </w:rPr>
        <w:t xml:space="preserve">Atlanta, GA. </w:t>
      </w:r>
    </w:p>
    <w:p w14:paraId="3EB1099D" w14:textId="77777777" w:rsidR="0060108B" w:rsidRPr="007E5E0A" w:rsidRDefault="0060108B" w:rsidP="000D3D75">
      <w:pPr>
        <w:spacing w:after="0" w:line="240" w:lineRule="auto"/>
        <w:rPr>
          <w:rFonts w:cs="Calibri"/>
          <w:i/>
          <w:sz w:val="16"/>
          <w:szCs w:val="16"/>
        </w:rPr>
      </w:pPr>
    </w:p>
    <w:p w14:paraId="63EE5F3B" w14:textId="338C5ECC" w:rsidR="00551717" w:rsidRPr="00097525" w:rsidRDefault="00230AC0" w:rsidP="00EB7D35">
      <w:pPr>
        <w:spacing w:after="0" w:line="240" w:lineRule="auto"/>
        <w:ind w:left="720" w:hanging="720"/>
        <w:rPr>
          <w:rFonts w:cs="Calibri"/>
          <w:b/>
          <w:bCs/>
          <w:i/>
        </w:rPr>
      </w:pPr>
      <w:r w:rsidRPr="00097525">
        <w:rPr>
          <w:rFonts w:cs="Calibri"/>
          <w:b/>
          <w:bCs/>
          <w:i/>
        </w:rPr>
        <w:t xml:space="preserve">Selected </w:t>
      </w:r>
      <w:r w:rsidR="007F04B2" w:rsidRPr="00097525">
        <w:rPr>
          <w:rFonts w:cs="Calibri"/>
          <w:b/>
          <w:bCs/>
          <w:i/>
        </w:rPr>
        <w:t>Cultural Resource Management</w:t>
      </w:r>
      <w:r w:rsidR="00CD1CA6" w:rsidRPr="00097525">
        <w:rPr>
          <w:rFonts w:cs="Calibri"/>
          <w:b/>
          <w:bCs/>
          <w:i/>
        </w:rPr>
        <w:t xml:space="preserve"> Reports (</w:t>
      </w:r>
      <w:r w:rsidR="000A6CCE" w:rsidRPr="00097525">
        <w:rPr>
          <w:rFonts w:cs="Calibri"/>
          <w:b/>
          <w:bCs/>
          <w:i/>
        </w:rPr>
        <w:t>*</w:t>
      </w:r>
      <w:r w:rsidR="00157466" w:rsidRPr="00097525">
        <w:rPr>
          <w:rFonts w:cs="Calibri"/>
          <w:b/>
          <w:bCs/>
          <w:i/>
        </w:rPr>
        <w:t>denotes co-authorship</w:t>
      </w:r>
      <w:r w:rsidR="00CD1CA6" w:rsidRPr="00097525">
        <w:rPr>
          <w:rFonts w:cs="Calibri"/>
          <w:b/>
          <w:bCs/>
          <w:i/>
        </w:rPr>
        <w:t>)</w:t>
      </w:r>
    </w:p>
    <w:p w14:paraId="4AC843EF" w14:textId="7519ACFF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2018  *</w:t>
      </w:r>
      <w:proofErr w:type="gramEnd"/>
      <w:r>
        <w:rPr>
          <w:rFonts w:cs="Calibri"/>
          <w:sz w:val="20"/>
          <w:szCs w:val="20"/>
        </w:rPr>
        <w:t xml:space="preserve">Cultural Resource Monitoring Report for </w:t>
      </w:r>
      <w:r w:rsidR="004C68CC">
        <w:rPr>
          <w:rFonts w:cs="Calibri"/>
          <w:sz w:val="20"/>
          <w:szCs w:val="20"/>
        </w:rPr>
        <w:t>Rock Creek Park</w:t>
      </w:r>
      <w:r>
        <w:rPr>
          <w:rFonts w:cs="Calibri"/>
          <w:sz w:val="20"/>
          <w:szCs w:val="20"/>
        </w:rPr>
        <w:t>, National Park Service, Washington, DC</w:t>
      </w:r>
    </w:p>
    <w:p w14:paraId="7FE2F812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2017  *</w:t>
      </w:r>
      <w:proofErr w:type="gramEnd"/>
      <w:r>
        <w:rPr>
          <w:rFonts w:cs="Calibri"/>
          <w:sz w:val="20"/>
          <w:szCs w:val="20"/>
        </w:rPr>
        <w:t>Phase II Archaeological Excavation Results, LNG Pipeline, Smithfield, NC, and Suffolk, VA</w:t>
      </w:r>
    </w:p>
    <w:p w14:paraId="4153B8FC" w14:textId="77777777" w:rsidR="00551717" w:rsidRPr="0081014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2016   Baseline Assessment</w:t>
      </w:r>
      <w:r>
        <w:rPr>
          <w:rFonts w:cs="Calibri"/>
          <w:sz w:val="20"/>
          <w:szCs w:val="20"/>
        </w:rPr>
        <w:t>, Impact Assessment</w:t>
      </w:r>
      <w:r w:rsidRPr="00810147">
        <w:rPr>
          <w:rFonts w:cs="Calibri"/>
          <w:sz w:val="20"/>
          <w:szCs w:val="20"/>
        </w:rPr>
        <w:t xml:space="preserve"> &amp; Cultural Heritage Management Plan, Offshore Oil Wells, Guyana</w:t>
      </w:r>
    </w:p>
    <w:p w14:paraId="43EC6B7F" w14:textId="42487D53" w:rsidR="00551717" w:rsidRPr="00810147" w:rsidRDefault="00551717" w:rsidP="00551717">
      <w:pPr>
        <w:spacing w:after="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 xml:space="preserve">2016   </w:t>
      </w:r>
      <w:r>
        <w:rPr>
          <w:rFonts w:cs="Calibri"/>
          <w:sz w:val="20"/>
          <w:szCs w:val="20"/>
        </w:rPr>
        <w:t>Cultural Heritage Impact Assessment</w:t>
      </w:r>
      <w:r w:rsidRPr="00810147">
        <w:rPr>
          <w:rFonts w:cs="Calibri"/>
          <w:sz w:val="20"/>
          <w:szCs w:val="20"/>
        </w:rPr>
        <w:t xml:space="preserve"> for</w:t>
      </w:r>
      <w:r>
        <w:rPr>
          <w:rFonts w:cs="Calibri"/>
          <w:sz w:val="20"/>
          <w:szCs w:val="20"/>
        </w:rPr>
        <w:t xml:space="preserve"> Underwater</w:t>
      </w:r>
      <w:r w:rsidRPr="00810147">
        <w:rPr>
          <w:rFonts w:cs="Calibri"/>
          <w:sz w:val="20"/>
          <w:szCs w:val="20"/>
        </w:rPr>
        <w:t xml:space="preserve"> Cable Landing, San Juan, Puerto Rico</w:t>
      </w:r>
    </w:p>
    <w:p w14:paraId="5FE4B9B5" w14:textId="77777777" w:rsidR="00551717" w:rsidRPr="0081014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 xml:space="preserve">2016   Phase I Archaeological </w:t>
      </w:r>
      <w:r>
        <w:rPr>
          <w:rFonts w:cs="Calibri"/>
          <w:sz w:val="20"/>
          <w:szCs w:val="20"/>
        </w:rPr>
        <w:t xml:space="preserve">Survey Report </w:t>
      </w:r>
      <w:r w:rsidRPr="00810147">
        <w:rPr>
          <w:rFonts w:cs="Calibri"/>
          <w:sz w:val="20"/>
          <w:szCs w:val="20"/>
        </w:rPr>
        <w:t>for Coastal LNG Pipeline and Facility, Calcasieu Parish, LA</w:t>
      </w:r>
    </w:p>
    <w:p w14:paraId="64B53509" w14:textId="524A31A2" w:rsidR="00551717" w:rsidRPr="00810147" w:rsidRDefault="00551717" w:rsidP="00551717">
      <w:pPr>
        <w:spacing w:after="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 xml:space="preserve">2016   </w:t>
      </w:r>
      <w:r>
        <w:rPr>
          <w:rFonts w:cs="Calibri"/>
          <w:sz w:val="20"/>
          <w:szCs w:val="20"/>
        </w:rPr>
        <w:t>*</w:t>
      </w:r>
      <w:r w:rsidRPr="00810147">
        <w:rPr>
          <w:rFonts w:cs="Calibri"/>
          <w:sz w:val="20"/>
          <w:szCs w:val="20"/>
        </w:rPr>
        <w:t>Phase I Archaeological</w:t>
      </w:r>
      <w:r>
        <w:rPr>
          <w:rFonts w:cs="Calibri"/>
          <w:sz w:val="20"/>
          <w:szCs w:val="20"/>
        </w:rPr>
        <w:t xml:space="preserve"> Survey</w:t>
      </w:r>
      <w:r w:rsidRPr="00810147">
        <w:rPr>
          <w:rFonts w:cs="Calibri"/>
          <w:sz w:val="20"/>
          <w:szCs w:val="20"/>
        </w:rPr>
        <w:t xml:space="preserve"> Report for Wind </w:t>
      </w:r>
      <w:r w:rsidR="00E1729F">
        <w:rPr>
          <w:rFonts w:cs="Calibri"/>
          <w:sz w:val="20"/>
          <w:szCs w:val="20"/>
        </w:rPr>
        <w:t>Farm</w:t>
      </w:r>
      <w:r w:rsidRPr="00810147">
        <w:rPr>
          <w:rFonts w:cs="Calibri"/>
          <w:sz w:val="20"/>
          <w:szCs w:val="20"/>
        </w:rPr>
        <w:t xml:space="preserve"> Corridor, Grant County, WV </w:t>
      </w:r>
    </w:p>
    <w:p w14:paraId="16C083C5" w14:textId="77777777" w:rsidR="00551717" w:rsidRPr="0081014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 xml:space="preserve">2016   </w:t>
      </w:r>
      <w:r>
        <w:rPr>
          <w:rFonts w:cs="Calibri"/>
          <w:sz w:val="20"/>
          <w:szCs w:val="20"/>
        </w:rPr>
        <w:t>*</w:t>
      </w:r>
      <w:r w:rsidRPr="00810147">
        <w:rPr>
          <w:rFonts w:cs="Calibri"/>
          <w:sz w:val="20"/>
          <w:szCs w:val="20"/>
        </w:rPr>
        <w:t>Phas</w:t>
      </w:r>
      <w:r>
        <w:rPr>
          <w:rFonts w:cs="Calibri"/>
          <w:sz w:val="20"/>
          <w:szCs w:val="20"/>
        </w:rPr>
        <w:t xml:space="preserve">e I Archaeological Report for Coastal </w:t>
      </w:r>
      <w:r w:rsidRPr="00810147">
        <w:rPr>
          <w:rFonts w:cs="Calibri"/>
          <w:sz w:val="20"/>
          <w:szCs w:val="20"/>
        </w:rPr>
        <w:t>LNG Facility in Cameron Parish, LA</w:t>
      </w:r>
    </w:p>
    <w:p w14:paraId="728BECD0" w14:textId="77777777" w:rsidR="00551717" w:rsidRDefault="00551717" w:rsidP="00551717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2016   </w:t>
      </w:r>
      <w:r w:rsidRPr="00810147">
        <w:rPr>
          <w:rFonts w:cs="Calibri"/>
          <w:sz w:val="20"/>
          <w:szCs w:val="20"/>
        </w:rPr>
        <w:t xml:space="preserve">Historical </w:t>
      </w:r>
      <w:r>
        <w:rPr>
          <w:rFonts w:cs="Calibri"/>
          <w:sz w:val="20"/>
          <w:szCs w:val="20"/>
        </w:rPr>
        <w:t>Context of a 19</w:t>
      </w:r>
      <w:r w:rsidRPr="007E5E0A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 xml:space="preserve"> and 20</w:t>
      </w:r>
      <w:r w:rsidRPr="007E5E0A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 xml:space="preserve"> century Apple Orchard Industry,</w:t>
      </w:r>
      <w:r w:rsidRPr="00810147">
        <w:rPr>
          <w:rFonts w:cs="Calibri"/>
          <w:sz w:val="20"/>
          <w:szCs w:val="20"/>
        </w:rPr>
        <w:t xml:space="preserve"> Berkeley County, WV </w:t>
      </w:r>
    </w:p>
    <w:p w14:paraId="7D08D601" w14:textId="77777777" w:rsidR="00551717" w:rsidRDefault="00551717" w:rsidP="00551717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2016   External Source Review, Development Project, Peoples Democratic Republic of Congo</w:t>
      </w:r>
    </w:p>
    <w:p w14:paraId="5706DAAD" w14:textId="77777777" w:rsidR="00551717" w:rsidRPr="00810147" w:rsidRDefault="00551717" w:rsidP="00551717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2016   Critical Gap Analysis and Cultural Heritage Baseline, Development Project, Mexico City, Mexico</w:t>
      </w:r>
    </w:p>
    <w:p w14:paraId="798D95DE" w14:textId="41EF452C" w:rsidR="004C68CC" w:rsidRPr="004C68CC" w:rsidRDefault="004C68CC" w:rsidP="00157466">
      <w:pPr>
        <w:spacing w:after="0" w:line="240" w:lineRule="auto"/>
        <w:ind w:left="720" w:hanging="720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2015   *</w:t>
      </w:r>
      <w:r w:rsidRPr="004C68CC">
        <w:rPr>
          <w:rFonts w:cs="Calibri"/>
          <w:sz w:val="20"/>
          <w:szCs w:val="20"/>
        </w:rPr>
        <w:t xml:space="preserve">Baseline Cultural Heritage Assessment, for the Canal de Nicaragua Project, Rivas, Nicaragua </w:t>
      </w:r>
    </w:p>
    <w:p w14:paraId="3CFFF17E" w14:textId="77777777" w:rsidR="00551717" w:rsidRDefault="00551717" w:rsidP="00157466">
      <w:pPr>
        <w:spacing w:after="0" w:line="240" w:lineRule="auto"/>
        <w:ind w:left="720" w:hanging="72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 xml:space="preserve">2015   </w:t>
      </w:r>
      <w:r>
        <w:rPr>
          <w:rFonts w:cs="Calibri"/>
          <w:sz w:val="20"/>
          <w:szCs w:val="20"/>
        </w:rPr>
        <w:t xml:space="preserve">Reconnaissance Survey Report, </w:t>
      </w:r>
      <w:r w:rsidRPr="00810147">
        <w:rPr>
          <w:rFonts w:cs="Calibri"/>
          <w:sz w:val="20"/>
          <w:szCs w:val="20"/>
        </w:rPr>
        <w:t xml:space="preserve">7,940 hectares of Commercial Sugar Cane Fields, </w:t>
      </w:r>
      <w:r>
        <w:rPr>
          <w:rFonts w:cs="Calibri"/>
          <w:sz w:val="20"/>
          <w:szCs w:val="20"/>
        </w:rPr>
        <w:t xml:space="preserve">Belmopan, </w:t>
      </w:r>
      <w:r w:rsidRPr="00810147">
        <w:rPr>
          <w:rFonts w:cs="Calibri"/>
          <w:sz w:val="20"/>
          <w:szCs w:val="20"/>
        </w:rPr>
        <w:t xml:space="preserve">Belize </w:t>
      </w:r>
    </w:p>
    <w:p w14:paraId="41E05606" w14:textId="77777777" w:rsidR="00551717" w:rsidRDefault="00551717" w:rsidP="00157466">
      <w:pPr>
        <w:spacing w:after="0" w:line="240" w:lineRule="auto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2015   Revisions to the Trans-Adriatic-Pipeline Impact Assessment and Cultural Heritage Management Plan, Albania</w:t>
      </w:r>
    </w:p>
    <w:p w14:paraId="5651098E" w14:textId="3837BEB0" w:rsidR="00551717" w:rsidRPr="0081014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2015   Preliminary Underwater Archaeology Recommendations for </w:t>
      </w:r>
      <w:r w:rsidR="00E1729F">
        <w:rPr>
          <w:rFonts w:cs="Calibri"/>
          <w:sz w:val="20"/>
          <w:szCs w:val="20"/>
        </w:rPr>
        <w:t>Offshore</w:t>
      </w:r>
      <w:r>
        <w:rPr>
          <w:rFonts w:cs="Calibri"/>
          <w:sz w:val="20"/>
          <w:szCs w:val="20"/>
        </w:rPr>
        <w:t xml:space="preserve"> Oil Well Developments, Mexico</w:t>
      </w:r>
    </w:p>
    <w:p w14:paraId="7DE88392" w14:textId="77777777" w:rsidR="00551717" w:rsidRPr="0081014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2015   Phase I Archaeological Report &amp; NRHP Eligibility Determination, Development Project, Martinsburg, WV</w:t>
      </w:r>
    </w:p>
    <w:p w14:paraId="668C2279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2015   NRHP Site Viewshed Impact Survey Results and Recommendations, Clover, SC </w:t>
      </w:r>
    </w:p>
    <w:p w14:paraId="2913751E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2015   *Archaeological Site Monitoring Report and Cultural Heritage Management Plan, Williamsburg, VA</w:t>
      </w:r>
    </w:p>
    <w:p w14:paraId="68543D57" w14:textId="3B92CB09" w:rsidR="00551717" w:rsidRDefault="00551717" w:rsidP="00133534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2015   Gap Analysis and Cultural Heritage Baseline, </w:t>
      </w:r>
      <w:r w:rsidR="00C909A5">
        <w:rPr>
          <w:rFonts w:cs="Calibri"/>
          <w:sz w:val="20"/>
          <w:szCs w:val="20"/>
        </w:rPr>
        <w:t xml:space="preserve">Coastal </w:t>
      </w:r>
      <w:r>
        <w:rPr>
          <w:rFonts w:cs="Calibri"/>
          <w:sz w:val="20"/>
          <w:szCs w:val="20"/>
        </w:rPr>
        <w:t>Development Project, Venezuela</w:t>
      </w:r>
    </w:p>
    <w:p w14:paraId="02C2167D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2014   *Watch and Brief Cultural Heritage Management Plan and Monitoring Summaries, Baku, Azerbaijan</w:t>
      </w:r>
    </w:p>
    <w:p w14:paraId="6AE571C1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2014   *Tri-State Area Historical Context and Resource Assessment, Natural Gas Development Project, PA, OH, WV</w:t>
      </w:r>
    </w:p>
    <w:p w14:paraId="7F49E9BB" w14:textId="77777777" w:rsidR="00551717" w:rsidRPr="0081014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 xml:space="preserve">2014   Trans-Adriatic-Pipeline Impact Assessment and Cultural Heritage Management Plan, Italy &amp; Albania </w:t>
      </w:r>
    </w:p>
    <w:p w14:paraId="51989C00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 xml:space="preserve">2014   </w:t>
      </w:r>
      <w:r>
        <w:rPr>
          <w:rFonts w:cs="Calibri"/>
          <w:sz w:val="20"/>
          <w:szCs w:val="20"/>
        </w:rPr>
        <w:t>*</w:t>
      </w:r>
      <w:r w:rsidRPr="00810147">
        <w:rPr>
          <w:rFonts w:cs="Calibri"/>
          <w:sz w:val="20"/>
          <w:szCs w:val="20"/>
        </w:rPr>
        <w:t>Phase I &amp; Phase II Archaeological Report for a Riverside LNG Plant and Dock, Ohio River, WV</w:t>
      </w:r>
    </w:p>
    <w:p w14:paraId="66A58995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2014   Cultural Heritage Baseline for Development Projects in Haiti, Cap-Haitian and Port-au-Prince, Haiti</w:t>
      </w:r>
    </w:p>
    <w:p w14:paraId="779C144F" w14:textId="2CEF43F3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2013   </w:t>
      </w:r>
      <w:r w:rsidR="00C909A5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>Public Comments Summaries, Keystone Pipeline Review for United States Federal Government</w:t>
      </w:r>
    </w:p>
    <w:p w14:paraId="39C40C37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2013   Phase I and II Archaeological Report &amp; NRHP Eligibility Determination, LNG Facility, Ascension Parish, LA</w:t>
      </w:r>
    </w:p>
    <w:p w14:paraId="31157B04" w14:textId="720E8F46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2013   </w:t>
      </w:r>
      <w:r w:rsidR="00C909A5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>Change-over-time Study using Arial Photography, Oil Refinery, Marcus Hook, PA</w:t>
      </w:r>
    </w:p>
    <w:p w14:paraId="201D048C" w14:textId="55C3E75C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2013   *</w:t>
      </w:r>
      <w:r w:rsidR="00E1729F">
        <w:rPr>
          <w:rFonts w:cs="Calibri"/>
          <w:sz w:val="20"/>
          <w:szCs w:val="20"/>
        </w:rPr>
        <w:t xml:space="preserve">Solar Farm </w:t>
      </w:r>
      <w:r>
        <w:rPr>
          <w:rFonts w:cs="Calibri"/>
          <w:sz w:val="20"/>
          <w:szCs w:val="20"/>
        </w:rPr>
        <w:t>Phase III Archaeological Excavation &amp; NRHP Eligibility Determination, Frenchtown, NJ</w:t>
      </w:r>
    </w:p>
    <w:p w14:paraId="14443C43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2013   *Phase III Archaeological Excavation Report, </w:t>
      </w:r>
      <w:proofErr w:type="spellStart"/>
      <w:r>
        <w:rPr>
          <w:rFonts w:cs="Calibri"/>
          <w:sz w:val="20"/>
          <w:szCs w:val="20"/>
        </w:rPr>
        <w:t>Tabler</w:t>
      </w:r>
      <w:proofErr w:type="spellEnd"/>
      <w:r>
        <w:rPr>
          <w:rFonts w:cs="Calibri"/>
          <w:sz w:val="20"/>
          <w:szCs w:val="20"/>
        </w:rPr>
        <w:t xml:space="preserve"> Station Homestead, Berkeley County, WV</w:t>
      </w:r>
    </w:p>
    <w:p w14:paraId="18C8A22C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2013   *Phase I Archaeological Survey Results, County Pipeline Installation, Cumberland, MD </w:t>
      </w:r>
    </w:p>
    <w:p w14:paraId="64021E91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2012   *Archaeological Monitoring Report, Compartment C Water Management District, Florida Everglades</w:t>
      </w:r>
    </w:p>
    <w:p w14:paraId="405B7D70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2012   *Archaeological Monitoring Report, Water Line Replacement, US 1, Key West, FL</w:t>
      </w:r>
    </w:p>
    <w:p w14:paraId="10E80696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2012   *Phase I Archaeological Survey Results, I-95 Expansion Projects, Ft. Myers and West Palm Beach, FL</w:t>
      </w:r>
    </w:p>
    <w:p w14:paraId="30515440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2011   *Archaeological Monitoring Report and Shoreline Rescue Site Data, Pensacola, FL</w:t>
      </w:r>
    </w:p>
    <w:p w14:paraId="3B19F816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2010   *Phase I Archaeological Survey Report, Eglin Airforce Base, Pensacola, FL</w:t>
      </w:r>
    </w:p>
    <w:p w14:paraId="6E4F3FDA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2009   *Phase I Archaeological Survey Report and Vessel Recordation, Eagles Island, NC</w:t>
      </w:r>
    </w:p>
    <w:p w14:paraId="7151828E" w14:textId="77777777" w:rsidR="00551717" w:rsidRDefault="00551717" w:rsidP="00551717">
      <w:pPr>
        <w:spacing w:after="0"/>
        <w:ind w:left="72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2009   County Vessel #13 Site Assessment and Recordation, Dismal Swamp Canal, Elizabeth City, NC</w:t>
      </w:r>
    </w:p>
    <w:p w14:paraId="3FD38E44" w14:textId="77777777" w:rsidR="00B308D1" w:rsidRPr="00491330" w:rsidRDefault="00B308D1" w:rsidP="00EB7D35">
      <w:pPr>
        <w:spacing w:after="0" w:line="240" w:lineRule="auto"/>
        <w:ind w:left="720" w:hanging="720"/>
        <w:rPr>
          <w:rFonts w:cs="Calibri"/>
          <w:sz w:val="16"/>
          <w:szCs w:val="16"/>
        </w:rPr>
      </w:pPr>
    </w:p>
    <w:p w14:paraId="60197EF9" w14:textId="17FE754D" w:rsidR="005C60DE" w:rsidRPr="00C909A5" w:rsidRDefault="00DC69B6" w:rsidP="00C909A5">
      <w:pPr>
        <w:spacing w:after="0" w:line="240" w:lineRule="auto"/>
        <w:rPr>
          <w:rFonts w:cs="Calibri"/>
        </w:rPr>
      </w:pPr>
      <w:r w:rsidRPr="00C909A5">
        <w:rPr>
          <w:rFonts w:cs="Calibri"/>
          <w:b/>
        </w:rPr>
        <w:t xml:space="preserve">CONFERENCE PAPERS AND PROFESSIONAL </w:t>
      </w:r>
      <w:r w:rsidR="00B308D1" w:rsidRPr="00C909A5">
        <w:rPr>
          <w:rFonts w:cs="Calibri"/>
          <w:b/>
        </w:rPr>
        <w:t xml:space="preserve">PRESENTATIONS </w:t>
      </w:r>
    </w:p>
    <w:p w14:paraId="7D2121D6" w14:textId="119CC98E" w:rsidR="00251931" w:rsidRPr="0017191B" w:rsidRDefault="00251931" w:rsidP="0017191B">
      <w:pPr>
        <w:spacing w:after="0" w:line="240" w:lineRule="auto"/>
        <w:ind w:left="720" w:hanging="720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2020</w:t>
      </w:r>
      <w:r>
        <w:rPr>
          <w:rFonts w:cs="Calibri"/>
          <w:sz w:val="20"/>
          <w:szCs w:val="20"/>
        </w:rPr>
        <w:tab/>
        <w:t xml:space="preserve">The Maritime Cultural Landscape of </w:t>
      </w:r>
      <w:proofErr w:type="spellStart"/>
      <w:r>
        <w:rPr>
          <w:rFonts w:cs="Calibri"/>
          <w:sz w:val="20"/>
          <w:szCs w:val="20"/>
        </w:rPr>
        <w:t>Bluefields</w:t>
      </w:r>
      <w:proofErr w:type="spellEnd"/>
      <w:r>
        <w:rPr>
          <w:rFonts w:cs="Calibri"/>
          <w:sz w:val="20"/>
          <w:szCs w:val="20"/>
        </w:rPr>
        <w:t xml:space="preserve"> Bay, Jamaica</w:t>
      </w:r>
      <w:r w:rsidR="00C909A5">
        <w:rPr>
          <w:rFonts w:cs="Calibri"/>
          <w:sz w:val="20"/>
          <w:szCs w:val="20"/>
        </w:rPr>
        <w:t>. Paper presented at</w:t>
      </w:r>
      <w:r>
        <w:rPr>
          <w:rFonts w:cs="Calibri"/>
          <w:sz w:val="20"/>
          <w:szCs w:val="20"/>
        </w:rPr>
        <w:t xml:space="preserve"> the Society for Historical Archaeology Conference, Boston, MA</w:t>
      </w:r>
    </w:p>
    <w:p w14:paraId="00C7658E" w14:textId="77777777" w:rsidR="0060108B" w:rsidRPr="0060108B" w:rsidRDefault="0060108B" w:rsidP="0060108B">
      <w:pPr>
        <w:spacing w:after="0" w:line="240" w:lineRule="auto"/>
        <w:ind w:left="720" w:hanging="720"/>
        <w:rPr>
          <w:rFonts w:cs="Calibri"/>
          <w:sz w:val="16"/>
          <w:szCs w:val="16"/>
        </w:rPr>
      </w:pPr>
    </w:p>
    <w:p w14:paraId="096C5892" w14:textId="111C2BC2" w:rsidR="0060108B" w:rsidRPr="007E5E0A" w:rsidRDefault="0060108B" w:rsidP="0060108B">
      <w:pPr>
        <w:spacing w:after="0" w:line="240" w:lineRule="auto"/>
        <w:ind w:left="720" w:hanging="720"/>
        <w:rPr>
          <w:rFonts w:cs="Calibri"/>
          <w:sz w:val="16"/>
          <w:szCs w:val="16"/>
        </w:rPr>
      </w:pPr>
      <w:r w:rsidRPr="00C31C8B">
        <w:rPr>
          <w:rFonts w:cs="Calibri"/>
          <w:sz w:val="20"/>
          <w:szCs w:val="20"/>
        </w:rPr>
        <w:t>2016</w:t>
      </w:r>
      <w:r>
        <w:rPr>
          <w:rFonts w:cs="Calibri"/>
          <w:b/>
          <w:sz w:val="24"/>
          <w:szCs w:val="24"/>
        </w:rPr>
        <w:tab/>
      </w:r>
      <w:r w:rsidRPr="00F166F7">
        <w:rPr>
          <w:rFonts w:cs="Calibri"/>
          <w:sz w:val="20"/>
          <w:szCs w:val="20"/>
        </w:rPr>
        <w:t>The Value of Underwater Remote Sensing</w:t>
      </w:r>
      <w:r>
        <w:rPr>
          <w:rFonts w:cs="Calibri"/>
          <w:sz w:val="20"/>
          <w:szCs w:val="20"/>
        </w:rPr>
        <w:t xml:space="preserve"> Early in a Project Cycle.</w:t>
      </w:r>
      <w:r w:rsidRPr="00F166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Paper presented via Webinar through </w:t>
      </w:r>
      <w:r w:rsidRPr="00F166F7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nvironmental Resource Management’s</w:t>
      </w:r>
      <w:r w:rsidRPr="00F166F7">
        <w:rPr>
          <w:rFonts w:cs="Calibri"/>
          <w:sz w:val="20"/>
          <w:szCs w:val="20"/>
        </w:rPr>
        <w:t xml:space="preserve"> Milan</w:t>
      </w:r>
      <w:r>
        <w:rPr>
          <w:rFonts w:cs="Calibri"/>
          <w:sz w:val="20"/>
          <w:szCs w:val="20"/>
        </w:rPr>
        <w:t>, Italy</w:t>
      </w:r>
      <w:r w:rsidRPr="00F166F7">
        <w:rPr>
          <w:rFonts w:cs="Calibri"/>
          <w:sz w:val="20"/>
          <w:szCs w:val="20"/>
        </w:rPr>
        <w:t xml:space="preserve"> Office </w:t>
      </w:r>
      <w:r>
        <w:rPr>
          <w:rFonts w:cs="Calibri"/>
          <w:sz w:val="20"/>
          <w:szCs w:val="20"/>
        </w:rPr>
        <w:t>to Global Clients</w:t>
      </w:r>
    </w:p>
    <w:p w14:paraId="1C8E96A2" w14:textId="77777777" w:rsidR="0060108B" w:rsidRPr="007E5E0A" w:rsidRDefault="0060108B" w:rsidP="0060108B">
      <w:pPr>
        <w:tabs>
          <w:tab w:val="left" w:pos="8235"/>
        </w:tabs>
        <w:spacing w:after="0" w:line="240" w:lineRule="auto"/>
        <w:ind w:left="720" w:hanging="720"/>
        <w:rPr>
          <w:rFonts w:cs="Calibri"/>
          <w:sz w:val="16"/>
          <w:szCs w:val="16"/>
        </w:rPr>
      </w:pPr>
      <w:r w:rsidRPr="007E5E0A">
        <w:rPr>
          <w:rFonts w:cs="Calibri"/>
          <w:sz w:val="16"/>
          <w:szCs w:val="16"/>
        </w:rPr>
        <w:tab/>
      </w:r>
      <w:r w:rsidRPr="007E5E0A">
        <w:rPr>
          <w:rFonts w:cs="Calibri"/>
          <w:sz w:val="16"/>
          <w:szCs w:val="16"/>
        </w:rPr>
        <w:tab/>
      </w:r>
    </w:p>
    <w:p w14:paraId="49F7DD29" w14:textId="6E830042" w:rsidR="005C60DE" w:rsidRPr="000D3D75" w:rsidRDefault="005C60DE" w:rsidP="005C60DE">
      <w:pPr>
        <w:spacing w:after="0"/>
        <w:ind w:left="720" w:hanging="720"/>
        <w:rPr>
          <w:rFonts w:cs="Calibri"/>
          <w:sz w:val="16"/>
          <w:szCs w:val="16"/>
        </w:rPr>
      </w:pPr>
      <w:r w:rsidRPr="00F166F7">
        <w:rPr>
          <w:rFonts w:cs="Calibri"/>
          <w:sz w:val="20"/>
          <w:szCs w:val="20"/>
        </w:rPr>
        <w:t>2016</w:t>
      </w:r>
      <w:r w:rsidRPr="00F166F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(Manuel Roman and </w:t>
      </w:r>
      <w:r w:rsidRPr="00044D76">
        <w:rPr>
          <w:rFonts w:cs="Calibri"/>
          <w:b/>
          <w:sz w:val="20"/>
          <w:szCs w:val="20"/>
        </w:rPr>
        <w:t>Benjamin D. Siegel</w:t>
      </w:r>
      <w:r>
        <w:rPr>
          <w:rFonts w:cs="Calibri"/>
          <w:sz w:val="20"/>
          <w:szCs w:val="20"/>
        </w:rPr>
        <w:t xml:space="preserve">) </w:t>
      </w:r>
      <w:r w:rsidRPr="00F166F7">
        <w:rPr>
          <w:rFonts w:cs="Calibri"/>
          <w:sz w:val="20"/>
          <w:szCs w:val="20"/>
        </w:rPr>
        <w:t xml:space="preserve">Field Methods </w:t>
      </w:r>
      <w:r w:rsidR="00C909A5">
        <w:rPr>
          <w:rFonts w:cs="Calibri"/>
          <w:sz w:val="20"/>
          <w:szCs w:val="20"/>
        </w:rPr>
        <w:t>from the</w:t>
      </w:r>
      <w:r w:rsidRPr="00F166F7">
        <w:rPr>
          <w:rFonts w:cs="Calibri"/>
          <w:sz w:val="20"/>
          <w:szCs w:val="20"/>
        </w:rPr>
        <w:t xml:space="preserve"> Archaeological Baseline Surve</w:t>
      </w:r>
      <w:r>
        <w:rPr>
          <w:rFonts w:cs="Calibri"/>
          <w:sz w:val="20"/>
          <w:szCs w:val="20"/>
        </w:rPr>
        <w:t xml:space="preserve">y </w:t>
      </w:r>
      <w:r w:rsidR="00C909A5">
        <w:rPr>
          <w:rFonts w:cs="Calibri"/>
          <w:sz w:val="20"/>
          <w:szCs w:val="20"/>
        </w:rPr>
        <w:t>for the</w:t>
      </w:r>
      <w:r>
        <w:rPr>
          <w:rFonts w:cs="Calibri"/>
          <w:sz w:val="20"/>
          <w:szCs w:val="20"/>
        </w:rPr>
        <w:t xml:space="preserve"> Nicaragua</w:t>
      </w:r>
      <w:r w:rsidR="00C909A5">
        <w:rPr>
          <w:rFonts w:cs="Calibri"/>
          <w:sz w:val="20"/>
          <w:szCs w:val="20"/>
        </w:rPr>
        <w:t>n Canal</w:t>
      </w:r>
      <w:r>
        <w:rPr>
          <w:rFonts w:cs="Calibri"/>
          <w:sz w:val="20"/>
          <w:szCs w:val="20"/>
        </w:rPr>
        <w:t>.</w:t>
      </w:r>
      <w:r w:rsidRPr="00F166F7">
        <w:rPr>
          <w:rFonts w:cs="Calibri"/>
          <w:sz w:val="20"/>
          <w:szCs w:val="20"/>
        </w:rPr>
        <w:t xml:space="preserve"> Paper presented at the Soc</w:t>
      </w:r>
      <w:r>
        <w:rPr>
          <w:rFonts w:cs="Calibri"/>
          <w:sz w:val="20"/>
          <w:szCs w:val="20"/>
        </w:rPr>
        <w:t xml:space="preserve">iety for Historical Archaeology Conference, </w:t>
      </w:r>
      <w:r w:rsidRPr="00F166F7">
        <w:rPr>
          <w:rFonts w:cs="Calibri"/>
          <w:sz w:val="20"/>
          <w:szCs w:val="20"/>
        </w:rPr>
        <w:t>Washington, DC</w:t>
      </w:r>
    </w:p>
    <w:p w14:paraId="44EC43D6" w14:textId="77777777" w:rsidR="005C60DE" w:rsidRPr="00C909A5" w:rsidRDefault="005C60DE" w:rsidP="0017191B">
      <w:pPr>
        <w:spacing w:after="0" w:line="240" w:lineRule="auto"/>
        <w:ind w:left="720" w:hanging="720"/>
        <w:rPr>
          <w:rFonts w:cs="Calibri"/>
          <w:sz w:val="16"/>
          <w:szCs w:val="16"/>
        </w:rPr>
      </w:pPr>
    </w:p>
    <w:p w14:paraId="365B3991" w14:textId="77777777" w:rsidR="005C60DE" w:rsidRPr="00A575FE" w:rsidRDefault="005C60DE" w:rsidP="0090593C">
      <w:pPr>
        <w:spacing w:after="0" w:line="240" w:lineRule="auto"/>
        <w:ind w:left="720" w:hanging="720"/>
        <w:rPr>
          <w:rFonts w:cs="Calibri"/>
          <w:b/>
          <w:sz w:val="20"/>
          <w:szCs w:val="20"/>
        </w:rPr>
      </w:pPr>
      <w:r w:rsidRPr="00F166F7">
        <w:rPr>
          <w:rFonts w:cs="Calibri"/>
          <w:sz w:val="20"/>
          <w:szCs w:val="20"/>
        </w:rPr>
        <w:t>20</w:t>
      </w:r>
      <w:r>
        <w:rPr>
          <w:rFonts w:cs="Calibri"/>
          <w:sz w:val="20"/>
          <w:szCs w:val="20"/>
        </w:rPr>
        <w:t>15</w:t>
      </w:r>
      <w:r>
        <w:rPr>
          <w:rFonts w:cs="Calibri"/>
          <w:sz w:val="20"/>
          <w:szCs w:val="20"/>
        </w:rPr>
        <w:tab/>
        <w:t>(</w:t>
      </w:r>
      <w:r w:rsidRPr="00A575FE">
        <w:rPr>
          <w:rFonts w:cs="Calibri"/>
          <w:sz w:val="20"/>
          <w:szCs w:val="20"/>
        </w:rPr>
        <w:t>Chris Po</w:t>
      </w:r>
      <w:r>
        <w:rPr>
          <w:rFonts w:cs="Calibri"/>
          <w:sz w:val="20"/>
          <w:szCs w:val="20"/>
        </w:rPr>
        <w:t>lg</w:t>
      </w:r>
      <w:r w:rsidRPr="00A575FE">
        <w:rPr>
          <w:rFonts w:cs="Calibri"/>
          <w:sz w:val="20"/>
          <w:szCs w:val="20"/>
        </w:rPr>
        <w:t xml:space="preserve">lase and </w:t>
      </w:r>
      <w:r w:rsidRPr="00A575FE">
        <w:rPr>
          <w:rFonts w:cs="Calibri"/>
          <w:b/>
          <w:sz w:val="20"/>
          <w:szCs w:val="20"/>
        </w:rPr>
        <w:t>Benjamin D. Siegel</w:t>
      </w:r>
      <w:r>
        <w:rPr>
          <w:rFonts w:cs="Calibri"/>
          <w:b/>
          <w:sz w:val="20"/>
          <w:szCs w:val="20"/>
        </w:rPr>
        <w:t>)</w:t>
      </w:r>
      <w:r w:rsidRPr="005C60DE">
        <w:rPr>
          <w:rFonts w:cs="Calibri"/>
          <w:sz w:val="20"/>
          <w:szCs w:val="20"/>
        </w:rPr>
        <w:t xml:space="preserve"> </w:t>
      </w:r>
      <w:r w:rsidRPr="00F166F7">
        <w:rPr>
          <w:rFonts w:cs="Calibri"/>
          <w:sz w:val="20"/>
          <w:szCs w:val="20"/>
        </w:rPr>
        <w:t>Develo</w:t>
      </w:r>
      <w:r>
        <w:rPr>
          <w:rFonts w:cs="Calibri"/>
          <w:sz w:val="20"/>
          <w:szCs w:val="20"/>
        </w:rPr>
        <w:t xml:space="preserve">ping </w:t>
      </w:r>
      <w:r w:rsidRPr="00F166F7">
        <w:rPr>
          <w:rFonts w:cs="Calibri"/>
          <w:sz w:val="20"/>
          <w:szCs w:val="20"/>
        </w:rPr>
        <w:t>Underwater Archaeology Standards for</w:t>
      </w:r>
      <w:r>
        <w:rPr>
          <w:rFonts w:cs="Calibri"/>
          <w:sz w:val="20"/>
          <w:szCs w:val="20"/>
        </w:rPr>
        <w:t xml:space="preserve"> International</w:t>
      </w:r>
      <w:r w:rsidRPr="00F166F7">
        <w:rPr>
          <w:rFonts w:cs="Calibri"/>
          <w:sz w:val="20"/>
          <w:szCs w:val="20"/>
        </w:rPr>
        <w:t xml:space="preserve"> Impact Assessment</w:t>
      </w:r>
      <w:r>
        <w:rPr>
          <w:rFonts w:cs="Calibri"/>
          <w:sz w:val="20"/>
          <w:szCs w:val="20"/>
        </w:rPr>
        <w:t>.</w:t>
      </w:r>
      <w:r w:rsidRPr="00F166F7">
        <w:rPr>
          <w:rFonts w:cs="Calibri"/>
          <w:sz w:val="20"/>
          <w:szCs w:val="20"/>
        </w:rPr>
        <w:t xml:space="preserve"> Paper presented at the International Association</w:t>
      </w:r>
      <w:r w:rsidRPr="00810147">
        <w:rPr>
          <w:rFonts w:cs="Calibri"/>
          <w:sz w:val="20"/>
          <w:szCs w:val="20"/>
        </w:rPr>
        <w:t xml:space="preserve"> for Impact</w:t>
      </w:r>
      <w:r>
        <w:rPr>
          <w:rFonts w:cs="Calibri"/>
          <w:sz w:val="20"/>
          <w:szCs w:val="20"/>
        </w:rPr>
        <w:t xml:space="preserve"> Assessment (IAIA) Conference,</w:t>
      </w:r>
      <w:r w:rsidRPr="00810147">
        <w:rPr>
          <w:rFonts w:cs="Calibri"/>
          <w:sz w:val="20"/>
          <w:szCs w:val="20"/>
        </w:rPr>
        <w:t xml:space="preserve"> Florence, Italy</w:t>
      </w:r>
    </w:p>
    <w:p w14:paraId="64BC392E" w14:textId="77777777" w:rsidR="005C60DE" w:rsidRPr="00C909A5" w:rsidRDefault="005C60DE" w:rsidP="00864ECF">
      <w:pPr>
        <w:spacing w:after="0"/>
        <w:ind w:left="720" w:hanging="720"/>
        <w:rPr>
          <w:rFonts w:cs="Calibri"/>
          <w:sz w:val="16"/>
          <w:szCs w:val="16"/>
        </w:rPr>
      </w:pPr>
    </w:p>
    <w:p w14:paraId="750E6028" w14:textId="18281443" w:rsidR="00A72105" w:rsidRDefault="0060108B" w:rsidP="00864ECF">
      <w:pPr>
        <w:spacing w:after="0"/>
        <w:ind w:left="720" w:hanging="720"/>
        <w:rPr>
          <w:rFonts w:cs="Calibri"/>
          <w:sz w:val="20"/>
          <w:szCs w:val="20"/>
        </w:rPr>
      </w:pPr>
      <w:r w:rsidRPr="00810147">
        <w:rPr>
          <w:rFonts w:cs="Calibri"/>
          <w:sz w:val="20"/>
          <w:szCs w:val="20"/>
        </w:rPr>
        <w:t>2013</w:t>
      </w:r>
      <w:r w:rsidRPr="00810147">
        <w:rPr>
          <w:rFonts w:cs="Calibri"/>
          <w:sz w:val="20"/>
          <w:szCs w:val="20"/>
        </w:rPr>
        <w:tab/>
        <w:t xml:space="preserve">Interpreting the Survey of </w:t>
      </w:r>
      <w:proofErr w:type="spellStart"/>
      <w:r w:rsidRPr="00810147">
        <w:rPr>
          <w:rFonts w:cs="Calibri"/>
          <w:sz w:val="20"/>
          <w:szCs w:val="20"/>
        </w:rPr>
        <w:t>Bluefields</w:t>
      </w:r>
      <w:proofErr w:type="spellEnd"/>
      <w:r w:rsidRPr="00810147">
        <w:rPr>
          <w:rFonts w:cs="Calibri"/>
          <w:sz w:val="20"/>
          <w:szCs w:val="20"/>
        </w:rPr>
        <w:t xml:space="preserve"> Bay, Jamaica</w:t>
      </w:r>
      <w:r>
        <w:rPr>
          <w:rFonts w:cs="Calibri"/>
          <w:sz w:val="20"/>
          <w:szCs w:val="20"/>
        </w:rPr>
        <w:t>.</w:t>
      </w:r>
      <w:r w:rsidRPr="00810147">
        <w:rPr>
          <w:rFonts w:cs="Calibri"/>
          <w:sz w:val="20"/>
          <w:szCs w:val="20"/>
        </w:rPr>
        <w:t xml:space="preserve"> P</w:t>
      </w:r>
      <w:r>
        <w:rPr>
          <w:rFonts w:cs="Calibri"/>
          <w:sz w:val="20"/>
          <w:szCs w:val="20"/>
        </w:rPr>
        <w:t>aper p</w:t>
      </w:r>
      <w:r w:rsidRPr="00810147">
        <w:rPr>
          <w:rFonts w:cs="Calibri"/>
          <w:sz w:val="20"/>
          <w:szCs w:val="20"/>
        </w:rPr>
        <w:t>resent</w:t>
      </w:r>
      <w:r>
        <w:rPr>
          <w:rFonts w:cs="Calibri"/>
          <w:sz w:val="20"/>
          <w:szCs w:val="20"/>
        </w:rPr>
        <w:t>ed</w:t>
      </w:r>
      <w:r w:rsidRPr="00810147">
        <w:rPr>
          <w:rFonts w:cs="Calibri"/>
          <w:sz w:val="20"/>
          <w:szCs w:val="20"/>
        </w:rPr>
        <w:t xml:space="preserve"> at the Archaeological Society of </w:t>
      </w:r>
      <w:r>
        <w:rPr>
          <w:rFonts w:cs="Calibri"/>
          <w:sz w:val="20"/>
          <w:szCs w:val="20"/>
        </w:rPr>
        <w:t>Maryland (ASM) Spring Symposium, Columbia, MD</w:t>
      </w:r>
    </w:p>
    <w:p w14:paraId="6FBCFC34" w14:textId="1E9280C8" w:rsidR="0027121D" w:rsidRPr="00C909A5" w:rsidRDefault="0027121D" w:rsidP="0017191B">
      <w:pPr>
        <w:spacing w:after="0"/>
        <w:ind w:left="720" w:hanging="720"/>
        <w:rPr>
          <w:rFonts w:cs="Calibri"/>
          <w:sz w:val="16"/>
          <w:szCs w:val="16"/>
        </w:rPr>
      </w:pPr>
    </w:p>
    <w:p w14:paraId="4C846D05" w14:textId="4C629B7B" w:rsidR="0027121D" w:rsidRDefault="0027121D" w:rsidP="0027121D">
      <w:pPr>
        <w:spacing w:after="0" w:line="240" w:lineRule="auto"/>
        <w:rPr>
          <w:rFonts w:cs="Calibri"/>
          <w:b/>
        </w:rPr>
      </w:pPr>
      <w:r w:rsidRPr="00C909A5">
        <w:rPr>
          <w:rFonts w:cs="Calibri"/>
          <w:b/>
        </w:rPr>
        <w:t>PROFESSIONAL QUALIFICATIONS AND CERTIFICATIONS</w:t>
      </w:r>
    </w:p>
    <w:p w14:paraId="4BB23408" w14:textId="77777777" w:rsidR="00097525" w:rsidRDefault="00097525" w:rsidP="00097525">
      <w:pPr>
        <w:numPr>
          <w:ilvl w:val="0"/>
          <w:numId w:val="17"/>
        </w:numPr>
        <w:spacing w:after="0" w:line="240" w:lineRule="auto"/>
        <w:rPr>
          <w:rFonts w:cs="Calibri"/>
          <w:sz w:val="20"/>
          <w:szCs w:val="20"/>
        </w:rPr>
      </w:pPr>
      <w:r w:rsidRPr="008260BF">
        <w:rPr>
          <w:rFonts w:cs="Calibri"/>
          <w:sz w:val="20"/>
          <w:szCs w:val="20"/>
        </w:rPr>
        <w:t>Meets the U.S. Secretary of the Interior’s Professional Qualifications Standards for: Historic Archaeology, Prehistoric Archaeology, and History</w:t>
      </w:r>
    </w:p>
    <w:p w14:paraId="7DF3890F" w14:textId="3E55948D" w:rsidR="006241CD" w:rsidRPr="006241CD" w:rsidRDefault="006241CD" w:rsidP="0027121D">
      <w:pPr>
        <w:numPr>
          <w:ilvl w:val="0"/>
          <w:numId w:val="17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Certificate in Remote Instruction, Graduate Division, University of California, Berkeley </w:t>
      </w:r>
    </w:p>
    <w:p w14:paraId="211F331C" w14:textId="77777777" w:rsidR="0027121D" w:rsidRDefault="0027121D" w:rsidP="0027121D">
      <w:pPr>
        <w:numPr>
          <w:ilvl w:val="0"/>
          <w:numId w:val="17"/>
        </w:numPr>
        <w:spacing w:after="0" w:line="240" w:lineRule="auto"/>
        <w:rPr>
          <w:rFonts w:cs="Calibri"/>
          <w:sz w:val="20"/>
          <w:szCs w:val="20"/>
        </w:rPr>
      </w:pPr>
      <w:r w:rsidRPr="00243F5B">
        <w:rPr>
          <w:rFonts w:cs="Calibri"/>
          <w:sz w:val="20"/>
          <w:szCs w:val="20"/>
        </w:rPr>
        <w:t>PADI Certified Dive Master Since 2012 (100+ Logged dives)</w:t>
      </w:r>
    </w:p>
    <w:p w14:paraId="44F86E85" w14:textId="77777777" w:rsidR="0027121D" w:rsidRDefault="0027121D" w:rsidP="0027121D">
      <w:pPr>
        <w:numPr>
          <w:ilvl w:val="0"/>
          <w:numId w:val="17"/>
        </w:numPr>
        <w:spacing w:after="0" w:line="240" w:lineRule="auto"/>
        <w:rPr>
          <w:rFonts w:cs="Calibri"/>
          <w:sz w:val="20"/>
          <w:szCs w:val="20"/>
        </w:rPr>
      </w:pPr>
      <w:r w:rsidRPr="00243F5B">
        <w:rPr>
          <w:rFonts w:cs="Calibri"/>
          <w:sz w:val="20"/>
          <w:szCs w:val="20"/>
        </w:rPr>
        <w:t xml:space="preserve">American Academy of Underwater Sciences (AAUS) Scientific Diver Certified </w:t>
      </w:r>
      <w:r>
        <w:rPr>
          <w:rFonts w:cs="Calibri"/>
          <w:sz w:val="20"/>
          <w:szCs w:val="20"/>
        </w:rPr>
        <w:t xml:space="preserve">at East Carolina University in </w:t>
      </w:r>
      <w:r w:rsidRPr="00243F5B">
        <w:rPr>
          <w:rFonts w:cs="Calibri"/>
          <w:sz w:val="20"/>
          <w:szCs w:val="20"/>
        </w:rPr>
        <w:t>2010</w:t>
      </w:r>
    </w:p>
    <w:p w14:paraId="09B4CABF" w14:textId="77777777" w:rsidR="0027121D" w:rsidRPr="00EC2993" w:rsidRDefault="0027121D" w:rsidP="0027121D">
      <w:pPr>
        <w:spacing w:after="0" w:line="240" w:lineRule="auto"/>
        <w:rPr>
          <w:rFonts w:cs="Calibri"/>
          <w:sz w:val="16"/>
          <w:szCs w:val="16"/>
        </w:rPr>
      </w:pPr>
    </w:p>
    <w:p w14:paraId="77D2C079" w14:textId="5500F831" w:rsidR="0027121D" w:rsidRPr="00C909A5" w:rsidRDefault="0027121D" w:rsidP="0027121D">
      <w:pPr>
        <w:spacing w:after="0" w:line="240" w:lineRule="auto"/>
        <w:rPr>
          <w:rFonts w:cs="Calibri"/>
          <w:b/>
          <w:bCs/>
        </w:rPr>
      </w:pPr>
      <w:r w:rsidRPr="00C909A5">
        <w:rPr>
          <w:rFonts w:cs="Calibri"/>
          <w:b/>
          <w:bCs/>
        </w:rPr>
        <w:t>PROFESSIONAL AFFILIATIONS</w:t>
      </w:r>
    </w:p>
    <w:p w14:paraId="4567CDA0" w14:textId="77777777" w:rsidR="009C1FD8" w:rsidRDefault="009C1FD8" w:rsidP="0027121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2012-pr.</w:t>
      </w:r>
      <w:r>
        <w:rPr>
          <w:rFonts w:cs="Calibri"/>
          <w:sz w:val="20"/>
          <w:szCs w:val="20"/>
        </w:rPr>
        <w:tab/>
        <w:t xml:space="preserve">     </w:t>
      </w:r>
      <w:r w:rsidRPr="00671C82">
        <w:rPr>
          <w:rFonts w:cs="Calibri"/>
          <w:b/>
          <w:sz w:val="20"/>
          <w:szCs w:val="20"/>
        </w:rPr>
        <w:t>Member</w:t>
      </w:r>
      <w:r>
        <w:rPr>
          <w:rFonts w:cs="Calibri"/>
          <w:sz w:val="20"/>
          <w:szCs w:val="20"/>
        </w:rPr>
        <w:t xml:space="preserve"> - </w:t>
      </w:r>
      <w:r w:rsidRPr="00810147">
        <w:rPr>
          <w:rFonts w:cs="Calibri"/>
          <w:sz w:val="20"/>
          <w:szCs w:val="20"/>
        </w:rPr>
        <w:t xml:space="preserve">Register of Professional Archaeologists </w:t>
      </w:r>
      <w:r>
        <w:rPr>
          <w:rFonts w:cs="Calibri"/>
          <w:sz w:val="20"/>
          <w:szCs w:val="20"/>
        </w:rPr>
        <w:t>(RPA)</w:t>
      </w:r>
    </w:p>
    <w:p w14:paraId="63C9F682" w14:textId="3A485189" w:rsidR="009C1FD8" w:rsidRPr="00810147" w:rsidRDefault="0027121D" w:rsidP="0027121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2018-pr.</w:t>
      </w:r>
      <w:r>
        <w:rPr>
          <w:rFonts w:cs="Calibri"/>
          <w:sz w:val="20"/>
          <w:szCs w:val="20"/>
        </w:rPr>
        <w:tab/>
      </w:r>
      <w:r w:rsidRPr="007237E6">
        <w:rPr>
          <w:rFonts w:cs="Calibri"/>
          <w:b/>
          <w:sz w:val="20"/>
          <w:szCs w:val="20"/>
        </w:rPr>
        <w:t xml:space="preserve">     Member</w:t>
      </w:r>
      <w:r>
        <w:rPr>
          <w:rFonts w:cs="Calibri"/>
          <w:sz w:val="20"/>
          <w:szCs w:val="20"/>
        </w:rPr>
        <w:t xml:space="preserve"> - Anthropology Students Organized for Research and Action (AGORA)</w:t>
      </w:r>
    </w:p>
    <w:p w14:paraId="37F5DB4B" w14:textId="77777777" w:rsidR="0027121D" w:rsidRDefault="0027121D" w:rsidP="0027121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2012-pr.</w:t>
      </w:r>
      <w:r>
        <w:rPr>
          <w:rFonts w:cs="Calibri"/>
          <w:sz w:val="20"/>
          <w:szCs w:val="20"/>
        </w:rPr>
        <w:tab/>
        <w:t xml:space="preserve">     </w:t>
      </w:r>
      <w:r w:rsidRPr="00671C82">
        <w:rPr>
          <w:rFonts w:cs="Calibri"/>
          <w:b/>
          <w:sz w:val="20"/>
          <w:szCs w:val="20"/>
        </w:rPr>
        <w:t>Member</w:t>
      </w:r>
      <w:r>
        <w:rPr>
          <w:rFonts w:cs="Calibri"/>
          <w:sz w:val="20"/>
          <w:szCs w:val="20"/>
        </w:rPr>
        <w:t xml:space="preserve"> - </w:t>
      </w:r>
      <w:r w:rsidRPr="00810147">
        <w:rPr>
          <w:rFonts w:cs="Calibri"/>
          <w:sz w:val="20"/>
          <w:szCs w:val="20"/>
        </w:rPr>
        <w:t xml:space="preserve">Archaeological Society of Maryland </w:t>
      </w:r>
      <w:r>
        <w:rPr>
          <w:rFonts w:cs="Calibri"/>
          <w:sz w:val="20"/>
          <w:szCs w:val="20"/>
        </w:rPr>
        <w:t>(ASM)</w:t>
      </w:r>
    </w:p>
    <w:p w14:paraId="6DEA9214" w14:textId="77777777" w:rsidR="0027121D" w:rsidRPr="00810147" w:rsidRDefault="0027121D" w:rsidP="0027121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2008-pr.</w:t>
      </w:r>
      <w:r>
        <w:rPr>
          <w:rFonts w:cs="Calibri"/>
          <w:sz w:val="20"/>
          <w:szCs w:val="20"/>
        </w:rPr>
        <w:tab/>
        <w:t xml:space="preserve">     </w:t>
      </w:r>
      <w:r w:rsidRPr="00671C82">
        <w:rPr>
          <w:rFonts w:cs="Calibri"/>
          <w:b/>
          <w:sz w:val="20"/>
          <w:szCs w:val="20"/>
        </w:rPr>
        <w:t>Member</w:t>
      </w:r>
      <w:r>
        <w:rPr>
          <w:rFonts w:cs="Calibri"/>
          <w:sz w:val="20"/>
          <w:szCs w:val="20"/>
        </w:rPr>
        <w:t xml:space="preserve"> - Society for Historical Archaeology (SHA)</w:t>
      </w:r>
    </w:p>
    <w:p w14:paraId="63C9EE7A" w14:textId="3BC31BEE" w:rsidR="0027121D" w:rsidRPr="007971C8" w:rsidRDefault="0027121D" w:rsidP="0090593C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2003-pr.</w:t>
      </w:r>
      <w:r>
        <w:rPr>
          <w:rFonts w:cs="Calibri"/>
          <w:sz w:val="20"/>
          <w:szCs w:val="20"/>
        </w:rPr>
        <w:tab/>
        <w:t xml:space="preserve">     </w:t>
      </w:r>
      <w:r w:rsidRPr="00671C82">
        <w:rPr>
          <w:rFonts w:cs="Calibri"/>
          <w:b/>
          <w:sz w:val="20"/>
          <w:szCs w:val="20"/>
        </w:rPr>
        <w:t xml:space="preserve">Member </w:t>
      </w:r>
      <w:r>
        <w:rPr>
          <w:rFonts w:cs="Calibri"/>
          <w:sz w:val="20"/>
          <w:szCs w:val="20"/>
        </w:rPr>
        <w:t>- Phi Alpha Theta National History Honor Societ</w:t>
      </w:r>
      <w:r w:rsidR="00016B2D">
        <w:rPr>
          <w:rFonts w:cs="Calibri"/>
          <w:sz w:val="20"/>
          <w:szCs w:val="20"/>
        </w:rPr>
        <w:t>y</w:t>
      </w:r>
      <w:r>
        <w:rPr>
          <w:rFonts w:cs="Calibri"/>
          <w:sz w:val="20"/>
          <w:szCs w:val="20"/>
        </w:rPr>
        <w:t xml:space="preserve"> </w:t>
      </w:r>
    </w:p>
    <w:p w14:paraId="6971CF67" w14:textId="77777777" w:rsidR="00E20CC7" w:rsidRDefault="00E20CC7" w:rsidP="00E20CC7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2008-2012 </w:t>
      </w:r>
      <w:r w:rsidRPr="00243F5B">
        <w:rPr>
          <w:rFonts w:cs="Calibri"/>
          <w:b/>
          <w:sz w:val="20"/>
          <w:szCs w:val="20"/>
        </w:rPr>
        <w:t>Volunteer</w:t>
      </w:r>
      <w:r>
        <w:rPr>
          <w:rFonts w:cs="Calibri"/>
          <w:sz w:val="20"/>
          <w:szCs w:val="20"/>
        </w:rPr>
        <w:t>- Florida Keys National Marine Sanctuary, Florida Keys, FL</w:t>
      </w:r>
    </w:p>
    <w:p w14:paraId="4E2E8ED7" w14:textId="77777777" w:rsidR="00E20CC7" w:rsidRDefault="00E20CC7" w:rsidP="00E20CC7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2011            </w:t>
      </w:r>
      <w:r w:rsidRPr="00243F5B">
        <w:rPr>
          <w:rFonts w:cs="Calibri"/>
          <w:b/>
          <w:sz w:val="20"/>
          <w:szCs w:val="20"/>
        </w:rPr>
        <w:t>Volunteer Archaeologist</w:t>
      </w:r>
      <w:r>
        <w:rPr>
          <w:rFonts w:cs="Calibri"/>
          <w:sz w:val="20"/>
          <w:szCs w:val="20"/>
        </w:rPr>
        <w:t xml:space="preserve"> – Biscayne National Park, Homestead FL</w:t>
      </w:r>
    </w:p>
    <w:p w14:paraId="6B2AA193" w14:textId="77777777" w:rsidR="00E20CC7" w:rsidRDefault="00E20CC7" w:rsidP="00E20CC7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2009            </w:t>
      </w:r>
      <w:r w:rsidRPr="00243F5B">
        <w:rPr>
          <w:rFonts w:cs="Calibri"/>
          <w:b/>
          <w:sz w:val="20"/>
          <w:szCs w:val="20"/>
        </w:rPr>
        <w:t>Volunteer Ethnographic Small Boat Recorder</w:t>
      </w:r>
      <w:r>
        <w:rPr>
          <w:rFonts w:cs="Calibri"/>
          <w:sz w:val="20"/>
          <w:szCs w:val="20"/>
        </w:rPr>
        <w:t xml:space="preserve"> - Currituck, North Carolina Heritage Museum             </w:t>
      </w:r>
    </w:p>
    <w:p w14:paraId="402452AC" w14:textId="6B253359" w:rsidR="0027121D" w:rsidRPr="00826DD8" w:rsidRDefault="00E20CC7" w:rsidP="00826DD8">
      <w:pPr>
        <w:numPr>
          <w:ilvl w:val="1"/>
          <w:numId w:val="20"/>
        </w:num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b/>
          <w:sz w:val="20"/>
          <w:szCs w:val="20"/>
        </w:rPr>
        <w:t xml:space="preserve"> </w:t>
      </w:r>
      <w:r w:rsidRPr="00243F5B">
        <w:rPr>
          <w:rFonts w:cs="Calibri"/>
          <w:b/>
          <w:sz w:val="20"/>
          <w:szCs w:val="20"/>
        </w:rPr>
        <w:t>Volunteer Archaeologist</w:t>
      </w:r>
      <w:r>
        <w:rPr>
          <w:rFonts w:cs="Calibri"/>
          <w:sz w:val="20"/>
          <w:szCs w:val="20"/>
        </w:rPr>
        <w:t xml:space="preserve"> – Florida Public Archaeology Network (FPAN) </w:t>
      </w:r>
    </w:p>
    <w:sectPr w:rsidR="0027121D" w:rsidRPr="00826DD8" w:rsidSect="006059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27F7" w14:textId="77777777" w:rsidR="00B06D52" w:rsidRDefault="00B06D52" w:rsidP="00625678">
      <w:pPr>
        <w:spacing w:after="0" w:line="240" w:lineRule="auto"/>
      </w:pPr>
      <w:r>
        <w:separator/>
      </w:r>
    </w:p>
  </w:endnote>
  <w:endnote w:type="continuationSeparator" w:id="0">
    <w:p w14:paraId="223AD0A0" w14:textId="77777777" w:rsidR="00B06D52" w:rsidRDefault="00B06D52" w:rsidP="0062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1F4D" w14:textId="77777777" w:rsidR="001D1F4E" w:rsidRDefault="001D1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5099" w14:textId="77777777" w:rsidR="001D1F4E" w:rsidRDefault="001D1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F2AA" w14:textId="77777777" w:rsidR="001D1F4E" w:rsidRDefault="001D1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8334C" w14:textId="77777777" w:rsidR="00B06D52" w:rsidRDefault="00B06D52" w:rsidP="00625678">
      <w:pPr>
        <w:spacing w:after="0" w:line="240" w:lineRule="auto"/>
      </w:pPr>
      <w:r>
        <w:separator/>
      </w:r>
    </w:p>
  </w:footnote>
  <w:footnote w:type="continuationSeparator" w:id="0">
    <w:p w14:paraId="637A427B" w14:textId="77777777" w:rsidR="00B06D52" w:rsidRDefault="00B06D52" w:rsidP="0062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C9A2" w14:textId="77777777" w:rsidR="001D1F4E" w:rsidRDefault="001D1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34DE" w14:textId="2183B136" w:rsidR="003371E3" w:rsidRPr="00627E71" w:rsidRDefault="007F04B2" w:rsidP="000760EA">
    <w:pPr>
      <w:pStyle w:val="Header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10/</w:t>
    </w:r>
    <w:r w:rsidR="001D1F4E">
      <w:rPr>
        <w:b/>
        <w:sz w:val="20"/>
        <w:szCs w:val="20"/>
      </w:rPr>
      <w:t>22</w:t>
    </w:r>
    <w:r w:rsidR="000760EA">
      <w:rPr>
        <w:b/>
        <w:sz w:val="20"/>
        <w:szCs w:val="20"/>
      </w:rPr>
      <w:t>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837B" w14:textId="77777777" w:rsidR="001D1F4E" w:rsidRDefault="001D1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C4B"/>
    <w:multiLevelType w:val="hybridMultilevel"/>
    <w:tmpl w:val="114E5C72"/>
    <w:lvl w:ilvl="0" w:tplc="956CBA6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6779"/>
    <w:multiLevelType w:val="hybridMultilevel"/>
    <w:tmpl w:val="C842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9D4"/>
    <w:multiLevelType w:val="hybridMultilevel"/>
    <w:tmpl w:val="3C4CC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23AC"/>
    <w:multiLevelType w:val="hybridMultilevel"/>
    <w:tmpl w:val="B0B2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151B4"/>
    <w:multiLevelType w:val="hybridMultilevel"/>
    <w:tmpl w:val="41B41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7140F"/>
    <w:multiLevelType w:val="hybridMultilevel"/>
    <w:tmpl w:val="92C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70A"/>
    <w:multiLevelType w:val="hybridMultilevel"/>
    <w:tmpl w:val="520A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64C9D"/>
    <w:multiLevelType w:val="hybridMultilevel"/>
    <w:tmpl w:val="B4D8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907DB"/>
    <w:multiLevelType w:val="hybridMultilevel"/>
    <w:tmpl w:val="F48654BE"/>
    <w:lvl w:ilvl="0" w:tplc="1318F39A">
      <w:start w:val="201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D2EC3"/>
    <w:multiLevelType w:val="hybridMultilevel"/>
    <w:tmpl w:val="7C089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A3D30"/>
    <w:multiLevelType w:val="hybridMultilevel"/>
    <w:tmpl w:val="A380E8F4"/>
    <w:lvl w:ilvl="0" w:tplc="C78CC650">
      <w:start w:val="20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70C5"/>
    <w:multiLevelType w:val="hybridMultilevel"/>
    <w:tmpl w:val="FB907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B187A"/>
    <w:multiLevelType w:val="hybridMultilevel"/>
    <w:tmpl w:val="E9F4E538"/>
    <w:lvl w:ilvl="0" w:tplc="A5B8F24C">
      <w:start w:val="2016"/>
      <w:numFmt w:val="decimal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026C0"/>
    <w:multiLevelType w:val="hybridMultilevel"/>
    <w:tmpl w:val="4ED0E7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0B755FC"/>
    <w:multiLevelType w:val="hybridMultilevel"/>
    <w:tmpl w:val="DD827184"/>
    <w:lvl w:ilvl="0" w:tplc="7A7A2610">
      <w:start w:val="1"/>
      <w:numFmt w:val="bullet"/>
      <w:pStyle w:val="Heading5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403A"/>
    <w:multiLevelType w:val="hybridMultilevel"/>
    <w:tmpl w:val="487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3A13"/>
    <w:multiLevelType w:val="hybridMultilevel"/>
    <w:tmpl w:val="69CA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D0652"/>
    <w:multiLevelType w:val="hybridMultilevel"/>
    <w:tmpl w:val="5446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CD1760"/>
    <w:multiLevelType w:val="hybridMultilevel"/>
    <w:tmpl w:val="F8047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6606A"/>
    <w:multiLevelType w:val="multilevel"/>
    <w:tmpl w:val="547EEF50"/>
    <w:lvl w:ilvl="0">
      <w:start w:val="200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00" w:hanging="900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11"/>
  </w:num>
  <w:num w:numId="6">
    <w:abstractNumId w:val="16"/>
  </w:num>
  <w:num w:numId="7">
    <w:abstractNumId w:val="3"/>
  </w:num>
  <w:num w:numId="8">
    <w:abstractNumId w:val="7"/>
  </w:num>
  <w:num w:numId="9">
    <w:abstractNumId w:val="18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10"/>
  </w:num>
  <w:num w:numId="15">
    <w:abstractNumId w:val="15"/>
  </w:num>
  <w:num w:numId="16">
    <w:abstractNumId w:val="1"/>
  </w:num>
  <w:num w:numId="17">
    <w:abstractNumId w:val="13"/>
  </w:num>
  <w:num w:numId="18">
    <w:abstractNumId w:val="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36"/>
    <w:rsid w:val="00016B2D"/>
    <w:rsid w:val="00044D76"/>
    <w:rsid w:val="00056984"/>
    <w:rsid w:val="000760EA"/>
    <w:rsid w:val="00076F0A"/>
    <w:rsid w:val="00077C19"/>
    <w:rsid w:val="00097525"/>
    <w:rsid w:val="000A0B79"/>
    <w:rsid w:val="000A2D90"/>
    <w:rsid w:val="000A6CCE"/>
    <w:rsid w:val="000B36A9"/>
    <w:rsid w:val="000C366C"/>
    <w:rsid w:val="000D3D75"/>
    <w:rsid w:val="000F16E6"/>
    <w:rsid w:val="000F4041"/>
    <w:rsid w:val="001025F0"/>
    <w:rsid w:val="0012137D"/>
    <w:rsid w:val="00123DBE"/>
    <w:rsid w:val="00131D0A"/>
    <w:rsid w:val="00133534"/>
    <w:rsid w:val="00157466"/>
    <w:rsid w:val="00157C42"/>
    <w:rsid w:val="001636FC"/>
    <w:rsid w:val="0017191B"/>
    <w:rsid w:val="00185500"/>
    <w:rsid w:val="00192DCF"/>
    <w:rsid w:val="00193DFF"/>
    <w:rsid w:val="00197856"/>
    <w:rsid w:val="001B010B"/>
    <w:rsid w:val="001B07B9"/>
    <w:rsid w:val="001C58A0"/>
    <w:rsid w:val="001D10D2"/>
    <w:rsid w:val="001D1F4E"/>
    <w:rsid w:val="001E492B"/>
    <w:rsid w:val="00200355"/>
    <w:rsid w:val="00207420"/>
    <w:rsid w:val="0022417C"/>
    <w:rsid w:val="002257E9"/>
    <w:rsid w:val="00230AC0"/>
    <w:rsid w:val="00243F5B"/>
    <w:rsid w:val="00251931"/>
    <w:rsid w:val="0027121D"/>
    <w:rsid w:val="002763B8"/>
    <w:rsid w:val="002765A9"/>
    <w:rsid w:val="002E19F1"/>
    <w:rsid w:val="002F11FF"/>
    <w:rsid w:val="00326974"/>
    <w:rsid w:val="0033634C"/>
    <w:rsid w:val="003371E3"/>
    <w:rsid w:val="003511E8"/>
    <w:rsid w:val="00394490"/>
    <w:rsid w:val="003A102C"/>
    <w:rsid w:val="003A4D95"/>
    <w:rsid w:val="003A5F0D"/>
    <w:rsid w:val="003B6554"/>
    <w:rsid w:val="003F0329"/>
    <w:rsid w:val="00416E34"/>
    <w:rsid w:val="004222A3"/>
    <w:rsid w:val="00433A9F"/>
    <w:rsid w:val="00445F01"/>
    <w:rsid w:val="004857A5"/>
    <w:rsid w:val="00491330"/>
    <w:rsid w:val="004B1279"/>
    <w:rsid w:val="004B519B"/>
    <w:rsid w:val="004B761C"/>
    <w:rsid w:val="004C5D4B"/>
    <w:rsid w:val="004C68CC"/>
    <w:rsid w:val="004E7892"/>
    <w:rsid w:val="0050081A"/>
    <w:rsid w:val="005246DB"/>
    <w:rsid w:val="00551717"/>
    <w:rsid w:val="00556A47"/>
    <w:rsid w:val="005868F5"/>
    <w:rsid w:val="005C60DE"/>
    <w:rsid w:val="0060108B"/>
    <w:rsid w:val="00605978"/>
    <w:rsid w:val="00606355"/>
    <w:rsid w:val="006241CD"/>
    <w:rsid w:val="00625678"/>
    <w:rsid w:val="00627E71"/>
    <w:rsid w:val="00632BF8"/>
    <w:rsid w:val="00635D37"/>
    <w:rsid w:val="00671C82"/>
    <w:rsid w:val="0067778A"/>
    <w:rsid w:val="006834AB"/>
    <w:rsid w:val="00695692"/>
    <w:rsid w:val="00695991"/>
    <w:rsid w:val="006B5948"/>
    <w:rsid w:val="006C6E30"/>
    <w:rsid w:val="006E7AE0"/>
    <w:rsid w:val="006E7E87"/>
    <w:rsid w:val="006F4B62"/>
    <w:rsid w:val="007210AA"/>
    <w:rsid w:val="007237E6"/>
    <w:rsid w:val="007337ED"/>
    <w:rsid w:val="0075410F"/>
    <w:rsid w:val="007971C8"/>
    <w:rsid w:val="007C3AC9"/>
    <w:rsid w:val="007D043D"/>
    <w:rsid w:val="007E562F"/>
    <w:rsid w:val="007E5E0A"/>
    <w:rsid w:val="007F04B2"/>
    <w:rsid w:val="007F06FC"/>
    <w:rsid w:val="007F6A3F"/>
    <w:rsid w:val="00804FDE"/>
    <w:rsid w:val="0080617B"/>
    <w:rsid w:val="00810147"/>
    <w:rsid w:val="008260BF"/>
    <w:rsid w:val="00826DD8"/>
    <w:rsid w:val="00833732"/>
    <w:rsid w:val="00836CCF"/>
    <w:rsid w:val="00864ECF"/>
    <w:rsid w:val="00880072"/>
    <w:rsid w:val="00887F96"/>
    <w:rsid w:val="008B1831"/>
    <w:rsid w:val="008B3325"/>
    <w:rsid w:val="008B7FB7"/>
    <w:rsid w:val="008D30E4"/>
    <w:rsid w:val="009036AD"/>
    <w:rsid w:val="0090593C"/>
    <w:rsid w:val="0093589A"/>
    <w:rsid w:val="00957DC4"/>
    <w:rsid w:val="00984260"/>
    <w:rsid w:val="009B7E10"/>
    <w:rsid w:val="009C1FD8"/>
    <w:rsid w:val="00A55746"/>
    <w:rsid w:val="00A575FE"/>
    <w:rsid w:val="00A64943"/>
    <w:rsid w:val="00A72105"/>
    <w:rsid w:val="00A77836"/>
    <w:rsid w:val="00A8404E"/>
    <w:rsid w:val="00A85437"/>
    <w:rsid w:val="00AA17D2"/>
    <w:rsid w:val="00AD1A98"/>
    <w:rsid w:val="00AE11FD"/>
    <w:rsid w:val="00B0663C"/>
    <w:rsid w:val="00B06D52"/>
    <w:rsid w:val="00B30541"/>
    <w:rsid w:val="00B308D1"/>
    <w:rsid w:val="00B527E4"/>
    <w:rsid w:val="00B60AC5"/>
    <w:rsid w:val="00B63807"/>
    <w:rsid w:val="00B76E08"/>
    <w:rsid w:val="00B817C3"/>
    <w:rsid w:val="00BA1AF8"/>
    <w:rsid w:val="00BD2B8D"/>
    <w:rsid w:val="00BE4C26"/>
    <w:rsid w:val="00C21B2C"/>
    <w:rsid w:val="00C31C8B"/>
    <w:rsid w:val="00C42313"/>
    <w:rsid w:val="00C466A9"/>
    <w:rsid w:val="00C46AC6"/>
    <w:rsid w:val="00C52C58"/>
    <w:rsid w:val="00C5416A"/>
    <w:rsid w:val="00C60E32"/>
    <w:rsid w:val="00C66CA3"/>
    <w:rsid w:val="00C909A5"/>
    <w:rsid w:val="00CB11A4"/>
    <w:rsid w:val="00CB3DFE"/>
    <w:rsid w:val="00CD1CA6"/>
    <w:rsid w:val="00CD6133"/>
    <w:rsid w:val="00CE2894"/>
    <w:rsid w:val="00D24900"/>
    <w:rsid w:val="00D47BBB"/>
    <w:rsid w:val="00D51405"/>
    <w:rsid w:val="00D674B9"/>
    <w:rsid w:val="00D703BD"/>
    <w:rsid w:val="00DA1E72"/>
    <w:rsid w:val="00DC502B"/>
    <w:rsid w:val="00DC69B6"/>
    <w:rsid w:val="00E11510"/>
    <w:rsid w:val="00E1729F"/>
    <w:rsid w:val="00E20CC7"/>
    <w:rsid w:val="00E33EFD"/>
    <w:rsid w:val="00E71543"/>
    <w:rsid w:val="00E73CCA"/>
    <w:rsid w:val="00EB5543"/>
    <w:rsid w:val="00EB7D35"/>
    <w:rsid w:val="00EC2993"/>
    <w:rsid w:val="00EC74CB"/>
    <w:rsid w:val="00ED0E39"/>
    <w:rsid w:val="00EF0ED5"/>
    <w:rsid w:val="00F03A1C"/>
    <w:rsid w:val="00F166F7"/>
    <w:rsid w:val="00F26E61"/>
    <w:rsid w:val="00F30EA2"/>
    <w:rsid w:val="00F34F0B"/>
    <w:rsid w:val="00F76342"/>
    <w:rsid w:val="00F8689E"/>
    <w:rsid w:val="00FC29B8"/>
    <w:rsid w:val="13B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4816"/>
  <w15:docId w15:val="{ED05277A-56B5-442D-8AFF-82F826A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aliases w:val="Right Column Bullets"/>
    <w:next w:val="Normal"/>
    <w:link w:val="Heading5Char"/>
    <w:qFormat/>
    <w:rsid w:val="00BA1AF8"/>
    <w:pPr>
      <w:keepNext/>
      <w:numPr>
        <w:numId w:val="11"/>
      </w:numPr>
      <w:outlineLvl w:val="4"/>
    </w:pPr>
    <w:rPr>
      <w:rFonts w:ascii="Book Antiqua" w:eastAsia="Times New Roman" w:hAnsi="Book Antiqu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6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56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6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5678"/>
    <w:rPr>
      <w:sz w:val="22"/>
      <w:szCs w:val="22"/>
    </w:rPr>
  </w:style>
  <w:style w:type="character" w:styleId="Hyperlink">
    <w:name w:val="Hyperlink"/>
    <w:uiPriority w:val="99"/>
    <w:unhideWhenUsed/>
    <w:rsid w:val="00625678"/>
    <w:rPr>
      <w:color w:val="0000FF"/>
      <w:u w:val="single"/>
    </w:rPr>
  </w:style>
  <w:style w:type="character" w:customStyle="1" w:styleId="Heading5Char">
    <w:name w:val="Heading 5 Char"/>
    <w:aliases w:val="Right Column Bullets Char"/>
    <w:link w:val="Heading5"/>
    <w:rsid w:val="00BA1AF8"/>
    <w:rPr>
      <w:rFonts w:ascii="Book Antiqua" w:eastAsia="Times New Roman" w:hAnsi="Book Antiqua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B8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Benjamin Siegel</cp:lastModifiedBy>
  <cp:revision>2</cp:revision>
  <cp:lastPrinted>2017-10-29T14:28:00Z</cp:lastPrinted>
  <dcterms:created xsi:type="dcterms:W3CDTF">2021-01-25T18:57:00Z</dcterms:created>
  <dcterms:modified xsi:type="dcterms:W3CDTF">2021-01-25T18:57:00Z</dcterms:modified>
</cp:coreProperties>
</file>